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45C8B" w14:textId="716C91C3" w:rsidR="002A4B0F" w:rsidRPr="00713D99" w:rsidRDefault="0076548A" w:rsidP="00456A4D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おでかけネット「そら」</w:t>
      </w:r>
      <w:r w:rsidR="0073725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56A4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利用</w:t>
      </w:r>
      <w:r w:rsidR="0073725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申込書</w:t>
      </w:r>
    </w:p>
    <w:p w14:paraId="05F63ED9" w14:textId="69B70B07" w:rsidR="00456A4D" w:rsidRPr="00713D99" w:rsidRDefault="00456A4D" w:rsidP="00456A4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年　　　　月　　　　日</w:t>
      </w:r>
    </w:p>
    <w:p w14:paraId="2E2EF3FF" w14:textId="1A2CED3C" w:rsidR="00456A4D" w:rsidRPr="00713D99" w:rsidRDefault="0076548A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摂津市人材サポート・ビューロー</w:t>
      </w:r>
      <w:r w:rsidR="00456A4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様</w:t>
      </w:r>
    </w:p>
    <w:p w14:paraId="2C865671" w14:textId="1D56997B" w:rsidR="00456A4D" w:rsidRPr="00713D99" w:rsidRDefault="006E24DD" w:rsidP="00E73E60">
      <w:pPr>
        <w:ind w:left="2520" w:firstLineChars="500" w:firstLine="10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ケアマネジャー</w:t>
      </w:r>
      <w:r w:rsidR="00713D99" w:rsidRPr="00713D99">
        <w:rPr>
          <w:rFonts w:ascii="HG丸ｺﾞｼｯｸM-PRO" w:eastAsia="HG丸ｺﾞｼｯｸM-PRO" w:hAnsi="HG丸ｺﾞｼｯｸM-PRO"/>
          <w:sz w:val="20"/>
          <w:szCs w:val="20"/>
        </w:rPr>
        <w:t>（</w:t>
      </w:r>
      <w:r>
        <w:rPr>
          <w:rFonts w:ascii="HG丸ｺﾞｼｯｸM-PRO" w:eastAsia="HG丸ｺﾞｼｯｸM-PRO" w:hAnsi="HG丸ｺﾞｼｯｸM-PRO"/>
          <w:sz w:val="20"/>
          <w:szCs w:val="20"/>
        </w:rPr>
        <w:t>申込者</w:t>
      </w:r>
      <w:r w:rsidR="00713D99" w:rsidRPr="00713D99">
        <w:rPr>
          <w:rFonts w:ascii="HG丸ｺﾞｼｯｸM-PRO" w:eastAsia="HG丸ｺﾞｼｯｸM-PRO" w:hAnsi="HG丸ｺﾞｼｯｸM-PRO"/>
          <w:sz w:val="20"/>
          <w:szCs w:val="20"/>
        </w:rPr>
        <w:t>）</w:t>
      </w:r>
      <w:r w:rsidR="005A3A5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氏名</w:t>
      </w:r>
    </w:p>
    <w:p w14:paraId="66BB65D3" w14:textId="21171E52" w:rsidR="00456A4D" w:rsidRPr="00713D99" w:rsidRDefault="005A3A50" w:rsidP="00D30948">
      <w:pPr>
        <w:ind w:left="5040" w:firstLine="840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060F2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番号　</w:t>
      </w:r>
      <w:r w:rsid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060F2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713D99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　　　</w:t>
      </w:r>
      <w:r w:rsidR="00456A4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74D87946" w14:textId="4E9EAF52" w:rsidR="00456A4D" w:rsidRDefault="0076548A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次の通りお出かけネット「そら」</w:t>
      </w:r>
      <w:r w:rsidR="00456A4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の利用を受けたいので</w:t>
      </w:r>
      <w:r w:rsidR="005A3A50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申し込みます</w:t>
      </w:r>
      <w:r w:rsidR="00456A4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14D2D01" w14:textId="41AE3389" w:rsidR="00D1250A" w:rsidRPr="00713D99" w:rsidRDefault="00D1250A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【利用者情報】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631"/>
        <w:gridCol w:w="709"/>
        <w:gridCol w:w="1955"/>
        <w:gridCol w:w="1047"/>
        <w:gridCol w:w="2948"/>
      </w:tblGrid>
      <w:tr w:rsidR="00D1250A" w:rsidRPr="00713D99" w14:paraId="571404ED" w14:textId="280E8FA8" w:rsidTr="00861A8E">
        <w:trPr>
          <w:trHeight w:val="36"/>
          <w:jc w:val="center"/>
        </w:trPr>
        <w:tc>
          <w:tcPr>
            <w:tcW w:w="12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38357FCE" w14:textId="6D992836" w:rsidR="00D1250A" w:rsidRPr="00713D99" w:rsidRDefault="00D1250A" w:rsidP="00D125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4295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4CE1C" w14:textId="5CD7F8B2" w:rsidR="00D1250A" w:rsidRPr="00713D99" w:rsidRDefault="00D1250A" w:rsidP="005A3A50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/>
                <w:sz w:val="16"/>
                <w:szCs w:val="20"/>
              </w:rPr>
              <w:t>フリガナ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6D1D67" w14:textId="7B6470A9" w:rsidR="00D1250A" w:rsidRPr="007034F2" w:rsidRDefault="00D1250A" w:rsidP="00713D9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034F2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A9DD52" w14:textId="64153EE3" w:rsidR="00D1250A" w:rsidRPr="00713D99" w:rsidRDefault="00D1250A" w:rsidP="007034F2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20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20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  <w:szCs w:val="20"/>
              </w:rPr>
              <w:t>その他</w:t>
            </w:r>
          </w:p>
        </w:tc>
      </w:tr>
      <w:tr w:rsidR="00D1250A" w:rsidRPr="00713D99" w14:paraId="546C7D44" w14:textId="7F987919" w:rsidTr="00861A8E">
        <w:trPr>
          <w:trHeight w:val="392"/>
          <w:jc w:val="center"/>
        </w:trPr>
        <w:tc>
          <w:tcPr>
            <w:tcW w:w="1205" w:type="dxa"/>
            <w:vMerge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E9A4DC" w14:textId="77777777" w:rsidR="00D1250A" w:rsidRPr="00713D99" w:rsidRDefault="00D1250A" w:rsidP="005A3A5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95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235" w14:textId="77777777" w:rsidR="00D1250A" w:rsidRPr="00713D99" w:rsidRDefault="00D1250A" w:rsidP="005A3A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DA7B0F" w14:textId="77777777" w:rsidR="00D1250A" w:rsidRPr="00713D99" w:rsidRDefault="00D1250A" w:rsidP="005A3A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6AA42D" w14:textId="21BFE1CC" w:rsidR="00D1250A" w:rsidRPr="007034F2" w:rsidRDefault="00D1250A" w:rsidP="005A3A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（　　　）　　　　</w:t>
            </w:r>
          </w:p>
        </w:tc>
      </w:tr>
      <w:tr w:rsidR="00B42CFC" w:rsidRPr="00713D99" w14:paraId="1FDDC7DF" w14:textId="77777777" w:rsidTr="00861A8E">
        <w:trPr>
          <w:trHeight w:val="56"/>
          <w:jc w:val="center"/>
        </w:trPr>
        <w:tc>
          <w:tcPr>
            <w:tcW w:w="120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027857" w14:textId="735F4027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F46D8" w14:textId="7FC9D34B" w:rsidR="00B42CFC" w:rsidRDefault="00B42CFC" w:rsidP="007034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大阪府摂津市</w:t>
            </w:r>
          </w:p>
        </w:tc>
      </w:tr>
      <w:tr w:rsidR="00D1250A" w:rsidRPr="00713D99" w14:paraId="7F03376E" w14:textId="54F167B8" w:rsidTr="00861A8E">
        <w:trPr>
          <w:trHeight w:val="56"/>
          <w:jc w:val="center"/>
        </w:trPr>
        <w:tc>
          <w:tcPr>
            <w:tcW w:w="1205" w:type="dxa"/>
            <w:tcBorders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6B25B26" w14:textId="71B447F1" w:rsidR="00D1250A" w:rsidRPr="00713D99" w:rsidRDefault="00D1250A" w:rsidP="005A3A50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緊急連絡先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4ED90" w14:textId="391D9949" w:rsidR="00D1250A" w:rsidRPr="00713D99" w:rsidRDefault="00D1250A" w:rsidP="007034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（氏名）　　　　　　　（続柄）　　　　（電話番号）</w:t>
            </w:r>
          </w:p>
        </w:tc>
      </w:tr>
      <w:tr w:rsidR="002C28BE" w:rsidRPr="00713D99" w14:paraId="7B5A181B" w14:textId="77777777" w:rsidTr="00D30948">
        <w:trPr>
          <w:trHeight w:val="1606"/>
          <w:jc w:val="center"/>
        </w:trPr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  <w:vAlign w:val="center"/>
          </w:tcPr>
          <w:p w14:paraId="547A8132" w14:textId="1751A0E7" w:rsidR="002C28BE" w:rsidRDefault="002C28BE" w:rsidP="002C28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　況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EF98B" w14:textId="77777777" w:rsidR="002C28BE" w:rsidRDefault="002C28BE" w:rsidP="007034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□要支援１</w:t>
            </w:r>
          </w:p>
          <w:p w14:paraId="05C08FEB" w14:textId="77777777" w:rsidR="002C28BE" w:rsidRDefault="002C28BE" w:rsidP="007034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□要支援２</w:t>
            </w:r>
          </w:p>
          <w:p w14:paraId="5B3A8BB5" w14:textId="5985E58E" w:rsidR="002C28BE" w:rsidRDefault="002C28BE" w:rsidP="007034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861A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ﾁｪｯｸﾘｽﾄ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C44DEF" w14:textId="77777777" w:rsidR="00861A8E" w:rsidRDefault="002C28BE" w:rsidP="00861A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</w:t>
            </w:r>
          </w:p>
          <w:p w14:paraId="700E8B53" w14:textId="05EE7908" w:rsidR="002C28BE" w:rsidRDefault="002C28BE" w:rsidP="00861A8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事項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FBBDD6" w14:textId="08E061E9" w:rsidR="002C28BE" w:rsidRDefault="001F4B3E" w:rsidP="002D5C9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F4B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利用者さんの身体的特徴:歩行困難・</w:t>
            </w:r>
            <w:r w:rsidR="000B20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難聴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  <w:r w:rsidR="002D5C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気になる所を記入。</w:t>
            </w:r>
            <w:r w:rsidR="000B20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介護用具の使用</w:t>
            </w:r>
          </w:p>
          <w:p w14:paraId="72E40CAA" w14:textId="6D48E8C7" w:rsidR="00AF6623" w:rsidRDefault="002D5C9D" w:rsidP="002D5C9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有無</w:t>
            </w:r>
            <w:r w:rsidR="000B20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そのものの形態</w:t>
            </w:r>
            <w:r w:rsidR="00AF6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例:杖・</w:t>
            </w:r>
            <w:r w:rsidR="00DC51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シルバーカー</w:t>
            </w:r>
            <w:r w:rsidR="00AF662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="000B20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一般車両のため大きさに制限があります。</w:t>
            </w:r>
          </w:p>
          <w:p w14:paraId="7ABB37D6" w14:textId="52628533" w:rsidR="002D5C9D" w:rsidRDefault="002D5C9D" w:rsidP="002D5C9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</w:tbl>
    <w:p w14:paraId="27A89D93" w14:textId="63D0EB56" w:rsidR="00D1250A" w:rsidRDefault="00D1250A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E73E60">
        <w:rPr>
          <w:rFonts w:ascii="HG丸ｺﾞｼｯｸM-PRO" w:eastAsia="HG丸ｺﾞｼｯｸM-PRO" w:hAnsi="HG丸ｺﾞｼｯｸM-PRO" w:hint="eastAsia"/>
          <w:sz w:val="20"/>
          <w:szCs w:val="20"/>
        </w:rPr>
        <w:t>おでかけ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情報】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848"/>
        <w:gridCol w:w="3523"/>
        <w:gridCol w:w="1276"/>
      </w:tblGrid>
      <w:tr w:rsidR="00B42CFC" w14:paraId="180583BB" w14:textId="1C9F7BAD" w:rsidTr="00861A8E">
        <w:trPr>
          <w:trHeight w:val="149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5" w:themeFillTint="33"/>
            <w:vAlign w:val="center"/>
          </w:tcPr>
          <w:p w14:paraId="6A2B3E64" w14:textId="5DE18F8E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</w:t>
            </w:r>
          </w:p>
        </w:tc>
        <w:tc>
          <w:tcPr>
            <w:tcW w:w="3848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0EBDD898" w14:textId="40071351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目的地</w:t>
            </w:r>
          </w:p>
        </w:tc>
        <w:tc>
          <w:tcPr>
            <w:tcW w:w="3523" w:type="dxa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595DB2B7" w14:textId="7A073281" w:rsidR="00B42CFC" w:rsidRDefault="00D02CE5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2CE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利用者さんとの待ち合わせ時間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・場所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D5856F8" w14:textId="0FC857C8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2D78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利用形態</w:t>
            </w:r>
          </w:p>
        </w:tc>
      </w:tr>
      <w:tr w:rsidR="00B42CFC" w14:paraId="4B7C6A3F" w14:textId="2F68325F" w:rsidTr="00861A8E">
        <w:trPr>
          <w:trHeight w:val="18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D83574" w14:textId="447EE388" w:rsidR="00B42CFC" w:rsidRDefault="00DF76DD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通院</w:t>
            </w:r>
          </w:p>
        </w:tc>
        <w:tc>
          <w:tcPr>
            <w:tcW w:w="3848" w:type="dxa"/>
            <w:tcBorders>
              <w:bottom w:val="dashed" w:sz="4" w:space="0" w:color="auto"/>
            </w:tcBorders>
          </w:tcPr>
          <w:p w14:paraId="34877410" w14:textId="166983EF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名称：</w:t>
            </w:r>
          </w:p>
        </w:tc>
        <w:tc>
          <w:tcPr>
            <w:tcW w:w="3523" w:type="dxa"/>
            <w:vMerge w:val="restart"/>
          </w:tcPr>
          <w:p w14:paraId="7D36F3AB" w14:textId="3D6DDC1C" w:rsidR="00D02CE5" w:rsidRDefault="00D02CE5" w:rsidP="00AF662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6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例:</w:t>
            </w:r>
            <w:r w:rsidR="00DF76DD" w:rsidRPr="00AF6623">
              <w:rPr>
                <w:rFonts w:ascii="HG丸ｺﾞｼｯｸM-PRO" w:eastAsia="HG丸ｺﾞｼｯｸM-PRO" w:hAnsi="HG丸ｺﾞｼｯｸM-PRO"/>
                <w:sz w:val="14"/>
                <w:szCs w:val="14"/>
              </w:rPr>
              <w:t>9</w:t>
            </w:r>
            <w:r w:rsidR="00DF76DD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時</w:t>
            </w:r>
            <w:r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自宅、近く</w:t>
            </w:r>
            <w:r w:rsidR="00DF76DD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の</w:t>
            </w:r>
            <w:r w:rsidR="00AF6623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場所なら</w:t>
            </w:r>
            <w:r w:rsidR="00DF76DD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目印</w:t>
            </w:r>
            <w:r w:rsidR="00DF76DD" w:rsidRPr="00AF66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="00AF6623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ポスト・自動販売機</w:t>
            </w:r>
            <w:r w:rsidR="000B209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・お店</w:t>
            </w:r>
            <w:r w:rsidR="00AF6623" w:rsidRPr="00AF662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等</w:t>
            </w:r>
            <w:r w:rsidR="000B209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の名称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14:paraId="28D997FB" w14:textId="77777777" w:rsidR="00DF76DD" w:rsidRDefault="00DF76DD" w:rsidP="00DF76D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□片道</w:t>
            </w:r>
          </w:p>
          <w:p w14:paraId="4B613F00" w14:textId="3EA83D7E" w:rsidR="00B42CFC" w:rsidRDefault="00DF76DD" w:rsidP="00DF76D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□往復</w:t>
            </w:r>
          </w:p>
        </w:tc>
      </w:tr>
      <w:tr w:rsidR="00B42CFC" w14:paraId="0CA52424" w14:textId="0887014E" w:rsidTr="00861A8E">
        <w:trPr>
          <w:trHeight w:val="16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65637C8" w14:textId="77777777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dashed" w:sz="4" w:space="0" w:color="auto"/>
            </w:tcBorders>
          </w:tcPr>
          <w:p w14:paraId="04A6C375" w14:textId="02BEABFD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</w:p>
        </w:tc>
        <w:tc>
          <w:tcPr>
            <w:tcW w:w="3523" w:type="dxa"/>
            <w:vMerge/>
          </w:tcPr>
          <w:p w14:paraId="06D7F48B" w14:textId="6ADA0046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3E49C71B" w14:textId="77777777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2CFC" w14:paraId="3132B4F4" w14:textId="624FC97C" w:rsidTr="00861A8E">
        <w:trPr>
          <w:trHeight w:val="18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5F70EF" w14:textId="437A8A84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買い物</w:t>
            </w:r>
          </w:p>
        </w:tc>
        <w:tc>
          <w:tcPr>
            <w:tcW w:w="3848" w:type="dxa"/>
            <w:tcBorders>
              <w:bottom w:val="dashed" w:sz="4" w:space="0" w:color="auto"/>
            </w:tcBorders>
          </w:tcPr>
          <w:p w14:paraId="307C721E" w14:textId="167B7792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名称：</w:t>
            </w:r>
          </w:p>
        </w:tc>
        <w:tc>
          <w:tcPr>
            <w:tcW w:w="3523" w:type="dxa"/>
            <w:vMerge w:val="restart"/>
          </w:tcPr>
          <w:p w14:paraId="12D9FDDE" w14:textId="2DF9F800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14:paraId="13B3662D" w14:textId="77777777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□片道</w:t>
            </w:r>
          </w:p>
          <w:p w14:paraId="29F19156" w14:textId="792FFD0F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□往復</w:t>
            </w:r>
          </w:p>
        </w:tc>
      </w:tr>
      <w:tr w:rsidR="00B42CFC" w14:paraId="68610371" w14:textId="7FE855E5" w:rsidTr="00861A8E">
        <w:trPr>
          <w:trHeight w:val="18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C9583F0" w14:textId="77777777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dashed" w:sz="4" w:space="0" w:color="auto"/>
            </w:tcBorders>
          </w:tcPr>
          <w:p w14:paraId="4EF35718" w14:textId="19A6E074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</w:p>
        </w:tc>
        <w:tc>
          <w:tcPr>
            <w:tcW w:w="3523" w:type="dxa"/>
            <w:vMerge/>
          </w:tcPr>
          <w:p w14:paraId="1524E869" w14:textId="41BF7724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0F343E89" w14:textId="77777777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2CFC" w14:paraId="5648EC05" w14:textId="5884AB1A" w:rsidTr="00861A8E">
        <w:trPr>
          <w:trHeight w:val="18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CDEA14" w14:textId="789CED87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集い場</w:t>
            </w:r>
          </w:p>
        </w:tc>
        <w:tc>
          <w:tcPr>
            <w:tcW w:w="3848" w:type="dxa"/>
            <w:tcBorders>
              <w:bottom w:val="dashed" w:sz="4" w:space="0" w:color="auto"/>
            </w:tcBorders>
          </w:tcPr>
          <w:p w14:paraId="3299EDEA" w14:textId="172E1311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名称：</w:t>
            </w:r>
          </w:p>
        </w:tc>
        <w:tc>
          <w:tcPr>
            <w:tcW w:w="3523" w:type="dxa"/>
            <w:vMerge w:val="restart"/>
          </w:tcPr>
          <w:p w14:paraId="3728F3F3" w14:textId="090FC5CD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14:paraId="5EF4486C" w14:textId="77777777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□片道</w:t>
            </w:r>
          </w:p>
          <w:p w14:paraId="74A4F12A" w14:textId="2B3535CE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□往復</w:t>
            </w:r>
          </w:p>
        </w:tc>
      </w:tr>
      <w:tr w:rsidR="00B42CFC" w14:paraId="253EC4A7" w14:textId="0F45A865" w:rsidTr="00861A8E">
        <w:trPr>
          <w:trHeight w:val="18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FAB365C" w14:textId="77777777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dashed" w:sz="4" w:space="0" w:color="auto"/>
            </w:tcBorders>
          </w:tcPr>
          <w:p w14:paraId="76513A84" w14:textId="5D9E2F0B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</w:p>
        </w:tc>
        <w:tc>
          <w:tcPr>
            <w:tcW w:w="3523" w:type="dxa"/>
            <w:vMerge/>
          </w:tcPr>
          <w:p w14:paraId="3BEF96E5" w14:textId="6725F5B5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7E59DD1D" w14:textId="77777777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2CFC" w14:paraId="2740D430" w14:textId="0EEA5097" w:rsidTr="00861A8E">
        <w:trPr>
          <w:trHeight w:val="184"/>
          <w:jc w:val="center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0B0751" w14:textId="383BD60F" w:rsidR="00B42CFC" w:rsidRDefault="00B42CFC" w:rsidP="00B42C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848" w:type="dxa"/>
            <w:tcBorders>
              <w:bottom w:val="dashed" w:sz="4" w:space="0" w:color="auto"/>
            </w:tcBorders>
          </w:tcPr>
          <w:p w14:paraId="6624A7A8" w14:textId="0667A723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名称：</w:t>
            </w:r>
          </w:p>
        </w:tc>
        <w:tc>
          <w:tcPr>
            <w:tcW w:w="3523" w:type="dxa"/>
            <w:vMerge w:val="restart"/>
          </w:tcPr>
          <w:p w14:paraId="60528DAD" w14:textId="3D23EEDD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</w:tcPr>
          <w:p w14:paraId="2FDEFCED" w14:textId="77777777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□片道</w:t>
            </w:r>
          </w:p>
          <w:p w14:paraId="4E2277AA" w14:textId="7726FE51" w:rsidR="00B42CFC" w:rsidRDefault="00B42CFC" w:rsidP="00B42CF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□往復</w:t>
            </w:r>
          </w:p>
        </w:tc>
      </w:tr>
      <w:tr w:rsidR="00B42CFC" w14:paraId="1ABB69E6" w14:textId="3ECC80C5" w:rsidTr="00861A8E">
        <w:trPr>
          <w:trHeight w:val="184"/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D190E73" w14:textId="77777777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dashed" w:sz="4" w:space="0" w:color="auto"/>
              <w:bottom w:val="single" w:sz="12" w:space="0" w:color="auto"/>
            </w:tcBorders>
          </w:tcPr>
          <w:p w14:paraId="454C49E3" w14:textId="51838FDA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</w:p>
        </w:tc>
        <w:tc>
          <w:tcPr>
            <w:tcW w:w="3523" w:type="dxa"/>
            <w:vMerge/>
            <w:tcBorders>
              <w:bottom w:val="single" w:sz="12" w:space="0" w:color="auto"/>
            </w:tcBorders>
          </w:tcPr>
          <w:p w14:paraId="52458E1D" w14:textId="3904E016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674EE64" w14:textId="77777777" w:rsidR="00B42CFC" w:rsidRDefault="00B42CFC" w:rsidP="007034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5F70071" w14:textId="11AF1550" w:rsidR="007034F2" w:rsidRDefault="00A46C91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46C91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ケアマネジャー様にお願いです。</w:t>
      </w:r>
    </w:p>
    <w:p w14:paraId="04D16B05" w14:textId="743DD79C" w:rsidR="00A46C91" w:rsidRPr="00527163" w:rsidRDefault="00A46C91" w:rsidP="00456A4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46C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527163">
        <w:rPr>
          <w:rFonts w:ascii="HG丸ｺﾞｼｯｸM-PRO" w:eastAsia="HG丸ｺﾞｼｯｸM-PRO" w:hAnsi="HG丸ｺﾞｼｯｸM-PRO" w:hint="eastAsia"/>
          <w:sz w:val="18"/>
          <w:szCs w:val="18"/>
        </w:rPr>
        <w:t>お申込み終了後、決定時には必ず当方からご本人様又は代理人様に乗車日の</w:t>
      </w:r>
      <w:r w:rsidR="00527163" w:rsidRPr="00527163">
        <w:rPr>
          <w:rFonts w:ascii="HG丸ｺﾞｼｯｸM-PRO" w:eastAsia="HG丸ｺﾞｼｯｸM-PRO" w:hAnsi="HG丸ｺﾞｼｯｸM-PRO" w:hint="eastAsia"/>
          <w:sz w:val="18"/>
          <w:szCs w:val="18"/>
        </w:rPr>
        <w:t>前二日以内に確認の電話を</w:t>
      </w:r>
    </w:p>
    <w:p w14:paraId="03857429" w14:textId="6163B417" w:rsidR="00527163" w:rsidRPr="00527163" w:rsidRDefault="00527163" w:rsidP="00456A4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27163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入れますので電話には出て頂くようにお伝え下さい。</w:t>
      </w:r>
    </w:p>
    <w:p w14:paraId="781EE0BE" w14:textId="6D275384" w:rsidR="00EF7443" w:rsidRPr="00713D99" w:rsidRDefault="00B42CFC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【自宅</w:t>
      </w:r>
      <w:r w:rsidR="00D867F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・目的地の目印、駐車</w:t>
      </w:r>
      <w:r w:rsidR="00E7391E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できる</w:t>
      </w:r>
      <w:r w:rsidR="00D867FD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場所</w:t>
      </w:r>
      <w:r w:rsidR="004E4055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の詳細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  <w:r w:rsidR="0076548A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6C756F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76548A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担当ケアマネジャー（いる場合）記入欄</w:t>
      </w:r>
      <w:r w:rsidR="006C756F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tbl>
      <w:tblPr>
        <w:tblW w:w="9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  <w:gridCol w:w="4524"/>
      </w:tblGrid>
      <w:tr w:rsidR="00EF7443" w:rsidRPr="00713D99" w14:paraId="046F605D" w14:textId="24D55CF3" w:rsidTr="00861A8E">
        <w:trPr>
          <w:trHeight w:val="208"/>
          <w:jc w:val="center"/>
        </w:trPr>
        <w:tc>
          <w:tcPr>
            <w:tcW w:w="4966" w:type="dxa"/>
            <w:vMerge w:val="restart"/>
            <w:tcBorders>
              <w:right w:val="single" w:sz="4" w:space="0" w:color="auto"/>
            </w:tcBorders>
          </w:tcPr>
          <w:p w14:paraId="5D9B85D6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4499D2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953BC7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8998F5" w14:textId="77777777" w:rsidR="006C756F" w:rsidRPr="00713D99" w:rsidRDefault="006C756F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B16107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C2BE15" w14:textId="77777777" w:rsidR="006D2D78" w:rsidRDefault="006D2D78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C697BE4" w14:textId="77777777" w:rsidR="006D2D78" w:rsidRPr="006D2D78" w:rsidRDefault="006D2D78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FB155C" w14:textId="09FBF303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85B9CB6" w14:textId="63F794F1" w:rsidR="00EF7443" w:rsidRPr="00713D99" w:rsidRDefault="00EF7443" w:rsidP="00EF74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　　図</w:t>
            </w:r>
          </w:p>
        </w:tc>
      </w:tr>
      <w:tr w:rsidR="00EF7443" w:rsidRPr="00713D99" w14:paraId="22825803" w14:textId="77777777" w:rsidTr="00D30948">
        <w:trPr>
          <w:trHeight w:val="2190"/>
          <w:jc w:val="center"/>
        </w:trPr>
        <w:tc>
          <w:tcPr>
            <w:tcW w:w="4966" w:type="dxa"/>
            <w:vMerge/>
            <w:tcBorders>
              <w:right w:val="single" w:sz="4" w:space="0" w:color="auto"/>
            </w:tcBorders>
          </w:tcPr>
          <w:p w14:paraId="7C13F7AB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</w:tcBorders>
          </w:tcPr>
          <w:p w14:paraId="2511449F" w14:textId="77777777" w:rsidR="00EF7443" w:rsidRPr="00713D99" w:rsidRDefault="00EF7443" w:rsidP="00456A4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0879E62" w14:textId="45776F0F" w:rsidR="00EF7443" w:rsidRPr="00713D99" w:rsidRDefault="0076548A" w:rsidP="00456A4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摂津市人材サポート・ビューロー</w:t>
      </w:r>
      <w:r w:rsidR="004E4055" w:rsidRPr="00713D99">
        <w:rPr>
          <w:rFonts w:ascii="HG丸ｺﾞｼｯｸM-PRO" w:eastAsia="HG丸ｺﾞｼｯｸM-PRO" w:hAnsi="HG丸ｺﾞｼｯｸM-PRO" w:hint="eastAsia"/>
          <w:sz w:val="20"/>
          <w:szCs w:val="20"/>
        </w:rPr>
        <w:t>記入欄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5103"/>
        <w:gridCol w:w="1483"/>
      </w:tblGrid>
      <w:tr w:rsidR="006E24DD" w:rsidRPr="00713D99" w14:paraId="7E039353" w14:textId="7BB41393" w:rsidTr="000F4BEE">
        <w:trPr>
          <w:trHeight w:val="20"/>
          <w:jc w:val="center"/>
        </w:trPr>
        <w:tc>
          <w:tcPr>
            <w:tcW w:w="2903" w:type="dxa"/>
            <w:shd w:val="clear" w:color="auto" w:fill="DEEAF6" w:themeFill="accent5" w:themeFillTint="33"/>
            <w:vAlign w:val="center"/>
          </w:tcPr>
          <w:p w14:paraId="3CB16F32" w14:textId="71041B07" w:rsidR="006E24DD" w:rsidRPr="00713D99" w:rsidRDefault="006E24DD" w:rsidP="0092124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　付　日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D7E5AC" w14:textId="3571028D" w:rsidR="006E24DD" w:rsidRPr="00713D99" w:rsidRDefault="006E24DD" w:rsidP="0092124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　用　可　否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65FD5E1" w14:textId="32C34EA4" w:rsidR="006E24DD" w:rsidRPr="00713D99" w:rsidRDefault="006E24DD" w:rsidP="006E24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</w:tr>
      <w:tr w:rsidR="006E24DD" w:rsidRPr="006E24DD" w14:paraId="461C136B" w14:textId="328E46BF" w:rsidTr="000F4BEE">
        <w:trPr>
          <w:trHeight w:val="454"/>
          <w:jc w:val="center"/>
        </w:trPr>
        <w:tc>
          <w:tcPr>
            <w:tcW w:w="2903" w:type="dxa"/>
            <w:vAlign w:val="center"/>
          </w:tcPr>
          <w:p w14:paraId="23E29287" w14:textId="4D43A4AC" w:rsidR="006E24DD" w:rsidRPr="00713D99" w:rsidRDefault="006E24DD" w:rsidP="00E7391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14:paraId="44ED9120" w14:textId="5B43A72F" w:rsidR="006E24DD" w:rsidRPr="00713D99" w:rsidRDefault="006E24DD" w:rsidP="006E24DD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□可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□不可（時間重複）</w:t>
            </w:r>
            <w:r w:rsidRPr="00713D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□不可（運転手無し）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173CD552" w14:textId="77777777" w:rsidR="006E24DD" w:rsidRPr="00713D99" w:rsidRDefault="006E24DD" w:rsidP="00713D99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7128D65" w14:textId="46C7BA98" w:rsidR="004E4055" w:rsidRPr="006D2D78" w:rsidRDefault="006D2D78" w:rsidP="006D2D78">
      <w:pPr>
        <w:spacing w:line="2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6D2D78">
        <w:rPr>
          <w:rFonts w:ascii="HG丸ｺﾞｼｯｸM-PRO" w:eastAsia="HG丸ｺﾞｼｯｸM-PRO" w:hAnsi="HG丸ｺﾞｼｯｸM-PRO"/>
          <w:sz w:val="16"/>
          <w:szCs w:val="16"/>
        </w:rPr>
        <w:t xml:space="preserve">　</w:t>
      </w:r>
    </w:p>
    <w:sectPr w:rsidR="004E4055" w:rsidRPr="006D2D78" w:rsidSect="00861A8E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D9ABC" w14:textId="77777777" w:rsidR="00D10149" w:rsidRDefault="00D10149" w:rsidP="004E4055">
      <w:r>
        <w:separator/>
      </w:r>
    </w:p>
  </w:endnote>
  <w:endnote w:type="continuationSeparator" w:id="0">
    <w:p w14:paraId="586F391C" w14:textId="77777777" w:rsidR="00D10149" w:rsidRDefault="00D10149" w:rsidP="004E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AA281" w14:textId="77777777" w:rsidR="00D10149" w:rsidRDefault="00D10149" w:rsidP="004E4055">
      <w:r>
        <w:separator/>
      </w:r>
    </w:p>
  </w:footnote>
  <w:footnote w:type="continuationSeparator" w:id="0">
    <w:p w14:paraId="6A0EBFB1" w14:textId="77777777" w:rsidR="00D10149" w:rsidRDefault="00D10149" w:rsidP="004E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4D"/>
    <w:rsid w:val="00060F20"/>
    <w:rsid w:val="000B209E"/>
    <w:rsid w:val="000B2236"/>
    <w:rsid w:val="000F4BEE"/>
    <w:rsid w:val="001441D3"/>
    <w:rsid w:val="001F4B3E"/>
    <w:rsid w:val="00207687"/>
    <w:rsid w:val="00211530"/>
    <w:rsid w:val="002A4B0F"/>
    <w:rsid w:val="002C28BE"/>
    <w:rsid w:val="002D5C9D"/>
    <w:rsid w:val="00330EFA"/>
    <w:rsid w:val="00356136"/>
    <w:rsid w:val="003C3EF2"/>
    <w:rsid w:val="00404860"/>
    <w:rsid w:val="00456A4D"/>
    <w:rsid w:val="004B7DE0"/>
    <w:rsid w:val="004E4055"/>
    <w:rsid w:val="00527163"/>
    <w:rsid w:val="005A3A50"/>
    <w:rsid w:val="006C756F"/>
    <w:rsid w:val="006D2D78"/>
    <w:rsid w:val="006E24DD"/>
    <w:rsid w:val="006E7E43"/>
    <w:rsid w:val="007034F2"/>
    <w:rsid w:val="00713D99"/>
    <w:rsid w:val="00737250"/>
    <w:rsid w:val="0076548A"/>
    <w:rsid w:val="007F2AD2"/>
    <w:rsid w:val="00861A8E"/>
    <w:rsid w:val="0092124F"/>
    <w:rsid w:val="00A46C91"/>
    <w:rsid w:val="00A70E78"/>
    <w:rsid w:val="00A82CFC"/>
    <w:rsid w:val="00AF6623"/>
    <w:rsid w:val="00B42CFC"/>
    <w:rsid w:val="00D02CE5"/>
    <w:rsid w:val="00D10149"/>
    <w:rsid w:val="00D1250A"/>
    <w:rsid w:val="00D30948"/>
    <w:rsid w:val="00D867FD"/>
    <w:rsid w:val="00DC516B"/>
    <w:rsid w:val="00DF76DD"/>
    <w:rsid w:val="00E7391E"/>
    <w:rsid w:val="00E73E60"/>
    <w:rsid w:val="00EB3BD3"/>
    <w:rsid w:val="00E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108CD"/>
  <w15:docId w15:val="{509F3EC3-CA25-41C3-8395-9B937341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055"/>
  </w:style>
  <w:style w:type="paragraph" w:styleId="a5">
    <w:name w:val="footer"/>
    <w:basedOn w:val="a"/>
    <w:link w:val="a6"/>
    <w:uiPriority w:val="99"/>
    <w:unhideWhenUsed/>
    <w:rsid w:val="004E4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4111-3908-49D7-BA7B-4F82B71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8C29E277.dotm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DOCOMO Systems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康(sakamoto yasushi)</dc:creator>
  <cp:lastModifiedBy>亀崎　祐樹</cp:lastModifiedBy>
  <cp:revision>2</cp:revision>
  <dcterms:created xsi:type="dcterms:W3CDTF">2022-06-21T06:06:00Z</dcterms:created>
  <dcterms:modified xsi:type="dcterms:W3CDTF">2022-06-21T06:06:00Z</dcterms:modified>
</cp:coreProperties>
</file>