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BABB" w14:textId="5C3774FB" w:rsidR="00FC6D2D" w:rsidRPr="00501CF7" w:rsidRDefault="00501CF7" w:rsidP="00103BF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Hlk141353852"/>
      <w:r w:rsidRPr="00501CF7">
        <w:rPr>
          <w:rFonts w:ascii="HG丸ｺﾞｼｯｸM-PRO" w:eastAsia="HG丸ｺﾞｼｯｸM-PRO" w:hAnsi="HG丸ｺﾞｼｯｸM-PRO" w:hint="eastAsia"/>
          <w:b/>
          <w:sz w:val="28"/>
          <w:szCs w:val="28"/>
        </w:rPr>
        <w:t>あなたの</w:t>
      </w:r>
      <w:r w:rsidR="00FC6D2D" w:rsidRPr="00501CF7">
        <w:rPr>
          <w:rFonts w:ascii="HG丸ｺﾞｼｯｸM-PRO" w:eastAsia="HG丸ｺﾞｼｯｸM-PRO" w:hAnsi="HG丸ｺﾞｼｯｸM-PRO" w:hint="eastAsia"/>
          <w:b/>
          <w:sz w:val="28"/>
          <w:szCs w:val="28"/>
        </w:rPr>
        <w:t>広域避難カルテ</w:t>
      </w:r>
    </w:p>
    <w:p w14:paraId="5C897511" w14:textId="341383B4" w:rsidR="00FC6D2D" w:rsidRDefault="00FC6D2D" w:rsidP="00FC6D2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Pr="005A4A3D">
        <w:rPr>
          <w:rFonts w:ascii="HG丸ｺﾞｼｯｸM-PRO" w:eastAsia="HG丸ｺﾞｼｯｸM-PRO" w:hAnsi="HG丸ｺﾞｼｯｸM-PRO" w:hint="eastAsia"/>
          <w:sz w:val="24"/>
          <w:szCs w:val="24"/>
        </w:rPr>
        <w:t>まずあなたが</w:t>
      </w:r>
      <w:r w:rsidR="00726B38">
        <w:rPr>
          <w:rFonts w:ascii="HG丸ｺﾞｼｯｸM-PRO" w:eastAsia="HG丸ｺﾞｼｯｸM-PRO" w:hAnsi="HG丸ｺﾞｼｯｸM-PRO" w:hint="eastAsia"/>
          <w:sz w:val="24"/>
          <w:szCs w:val="24"/>
        </w:rPr>
        <w:t>これまで</w:t>
      </w:r>
      <w:r w:rsidRPr="005A4A3D">
        <w:rPr>
          <w:rFonts w:ascii="HG丸ｺﾞｼｯｸM-PRO" w:eastAsia="HG丸ｺﾞｼｯｸM-PRO" w:hAnsi="HG丸ｺﾞｼｯｸM-PRO" w:hint="eastAsia"/>
          <w:sz w:val="24"/>
          <w:szCs w:val="24"/>
        </w:rPr>
        <w:t>考</w:t>
      </w:r>
      <w:r w:rsidR="00726B38">
        <w:rPr>
          <w:rFonts w:ascii="HG丸ｺﾞｼｯｸM-PRO" w:eastAsia="HG丸ｺﾞｼｯｸM-PRO" w:hAnsi="HG丸ｺﾞｼｯｸM-PRO" w:hint="eastAsia"/>
          <w:sz w:val="24"/>
          <w:szCs w:val="24"/>
        </w:rPr>
        <w:t>えていた</w:t>
      </w:r>
      <w:r w:rsidR="00D030B5">
        <w:rPr>
          <w:rFonts w:ascii="HG丸ｺﾞｼｯｸM-PRO" w:eastAsia="HG丸ｺﾞｼｯｸM-PRO" w:hAnsi="HG丸ｺﾞｼｯｸM-PRO" w:hint="eastAsia"/>
          <w:sz w:val="24"/>
          <w:szCs w:val="24"/>
        </w:rPr>
        <w:t>淀川や安威川があふれたときの周りの様子</w:t>
      </w:r>
      <w:r w:rsidRPr="005A4A3D">
        <w:rPr>
          <w:rFonts w:ascii="HG丸ｺﾞｼｯｸM-PRO" w:eastAsia="HG丸ｺﾞｼｯｸM-PRO" w:hAnsi="HG丸ｺﾞｼｯｸM-PRO" w:hint="eastAsia"/>
          <w:sz w:val="24"/>
          <w:szCs w:val="24"/>
        </w:rPr>
        <w:t>や避難方法を</w:t>
      </w:r>
      <w:r w:rsidR="00501CF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5A4A3D">
        <w:rPr>
          <w:rFonts w:ascii="HG丸ｺﾞｼｯｸM-PRO" w:eastAsia="HG丸ｺﾞｼｯｸM-PRO" w:hAnsi="HG丸ｺﾞｼｯｸM-PRO" w:hint="eastAsia"/>
          <w:sz w:val="24"/>
          <w:szCs w:val="24"/>
        </w:rPr>
        <w:t>(1)に</w:t>
      </w:r>
      <w:r w:rsidR="00D030B5">
        <w:rPr>
          <w:rFonts w:ascii="HG丸ｺﾞｼｯｸM-PRO" w:eastAsia="HG丸ｺﾞｼｯｸM-PRO" w:hAnsi="HG丸ｺﾞｼｯｸM-PRO" w:hint="eastAsia"/>
          <w:sz w:val="24"/>
          <w:szCs w:val="24"/>
        </w:rPr>
        <w:t>書いて</w:t>
      </w:r>
      <w:r w:rsidRPr="005A4A3D">
        <w:rPr>
          <w:rFonts w:ascii="HG丸ｺﾞｼｯｸM-PRO" w:eastAsia="HG丸ｺﾞｼｯｸM-PRO" w:hAnsi="HG丸ｺﾞｼｯｸM-PRO" w:hint="eastAsia"/>
          <w:sz w:val="24"/>
          <w:szCs w:val="24"/>
        </w:rPr>
        <w:t>ください</w:t>
      </w:r>
      <w:r w:rsidR="00A2073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05D04EA" w14:textId="17FD9B01" w:rsidR="00FC6D2D" w:rsidRPr="005A4A3D" w:rsidRDefault="00FC6D2D" w:rsidP="00FC6D2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="00D030B5">
        <w:rPr>
          <w:rFonts w:ascii="HG丸ｺﾞｼｯｸM-PRO" w:eastAsia="HG丸ｺﾞｼｯｸM-PRO" w:hAnsi="HG丸ｺﾞｼｯｸM-PRO" w:hint="eastAsia"/>
          <w:sz w:val="24"/>
          <w:szCs w:val="24"/>
        </w:rPr>
        <w:t>書き</w:t>
      </w:r>
      <w:r w:rsidRPr="005A4A3D">
        <w:rPr>
          <w:rFonts w:ascii="HG丸ｺﾞｼｯｸM-PRO" w:eastAsia="HG丸ｺﾞｼｯｸM-PRO" w:hAnsi="HG丸ｺﾞｼｯｸM-PRO" w:hint="eastAsia"/>
          <w:sz w:val="24"/>
          <w:szCs w:val="24"/>
        </w:rPr>
        <w:t>終えたら、</w:t>
      </w:r>
      <w:r w:rsidR="00501CF7">
        <w:rPr>
          <w:rFonts w:ascii="HG丸ｺﾞｼｯｸM-PRO" w:eastAsia="HG丸ｺﾞｼｯｸM-PRO" w:hAnsi="HG丸ｺﾞｼｯｸM-PRO" w:hint="eastAsia"/>
          <w:sz w:val="24"/>
          <w:szCs w:val="24"/>
        </w:rPr>
        <w:t>実際にどうなるのか、</w:t>
      </w:r>
      <w:r w:rsidR="00D030B5">
        <w:rPr>
          <w:rFonts w:ascii="HG丸ｺﾞｼｯｸM-PRO" w:eastAsia="HG丸ｺﾞｼｯｸM-PRO" w:hAnsi="HG丸ｺﾞｼｯｸM-PRO" w:hint="eastAsia"/>
          <w:sz w:val="24"/>
          <w:szCs w:val="24"/>
        </w:rPr>
        <w:t>水害に関する</w:t>
      </w:r>
      <w:r w:rsidRPr="005A4A3D">
        <w:rPr>
          <w:rFonts w:ascii="HG丸ｺﾞｼｯｸM-PRO" w:eastAsia="HG丸ｺﾞｼｯｸM-PRO" w:hAnsi="HG丸ｺﾞｼｯｸM-PRO" w:hint="eastAsia"/>
          <w:sz w:val="24"/>
          <w:szCs w:val="24"/>
        </w:rPr>
        <w:t>情報を</w:t>
      </w:r>
      <w:r w:rsidR="00D030B5">
        <w:rPr>
          <w:rFonts w:ascii="HG丸ｺﾞｼｯｸM-PRO" w:eastAsia="HG丸ｺﾞｼｯｸM-PRO" w:hAnsi="HG丸ｺﾞｼｯｸM-PRO" w:hint="eastAsia"/>
          <w:sz w:val="24"/>
          <w:szCs w:val="24"/>
        </w:rPr>
        <w:t>確かめて</w:t>
      </w:r>
      <w:r w:rsidRPr="005A4A3D">
        <w:rPr>
          <w:rFonts w:ascii="HG丸ｺﾞｼｯｸM-PRO" w:eastAsia="HG丸ｺﾞｼｯｸM-PRO" w:hAnsi="HG丸ｺﾞｼｯｸM-PRO" w:hint="eastAsia"/>
          <w:sz w:val="24"/>
          <w:szCs w:val="24"/>
        </w:rPr>
        <w:t>、(2)</w:t>
      </w:r>
      <w:r w:rsidR="00841169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030B5">
        <w:rPr>
          <w:rFonts w:ascii="HG丸ｺﾞｼｯｸM-PRO" w:eastAsia="HG丸ｺﾞｼｯｸM-PRO" w:hAnsi="HG丸ｺﾞｼｯｸM-PRO" w:hint="eastAsia"/>
          <w:sz w:val="24"/>
          <w:szCs w:val="24"/>
        </w:rPr>
        <w:t>書いて</w:t>
      </w:r>
      <w:r w:rsidRPr="005A4A3D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14:paraId="2B924287" w14:textId="7730387F" w:rsidR="00FC6D2D" w:rsidRPr="005A4A3D" w:rsidRDefault="00FC6D2D" w:rsidP="00FC6D2D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（３）</w:t>
      </w:r>
      <w:r w:rsidRPr="005A4A3D">
        <w:rPr>
          <w:rFonts w:ascii="HG丸ｺﾞｼｯｸM-PRO" w:eastAsia="HG丸ｺﾞｼｯｸM-PRO" w:hAnsi="HG丸ｺﾞｼｯｸM-PRO" w:hint="eastAsia"/>
          <w:sz w:val="24"/>
          <w:szCs w:val="24"/>
        </w:rPr>
        <w:t>最後に、</w:t>
      </w:r>
      <w:r w:rsidR="00D030B5">
        <w:rPr>
          <w:rFonts w:ascii="HG丸ｺﾞｼｯｸM-PRO" w:eastAsia="HG丸ｺﾞｼｯｸM-PRO" w:hAnsi="HG丸ｺﾞｼｯｸM-PRO" w:hint="eastAsia"/>
          <w:sz w:val="24"/>
          <w:szCs w:val="24"/>
        </w:rPr>
        <w:t>確かめた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結果を</w:t>
      </w:r>
      <w:r w:rsidR="00D030B5">
        <w:rPr>
          <w:rFonts w:ascii="HG丸ｺﾞｼｯｸM-PRO" w:eastAsia="HG丸ｺﾞｼｯｸM-PRO" w:hAnsi="HG丸ｺﾞｼｯｸM-PRO" w:hint="eastAsia"/>
          <w:sz w:val="24"/>
          <w:szCs w:val="24"/>
        </w:rPr>
        <w:t>踏まえて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5A4A3D">
        <w:rPr>
          <w:rFonts w:ascii="HG丸ｺﾞｼｯｸM-PRO" w:eastAsia="HG丸ｺﾞｼｯｸM-PRO" w:hAnsi="HG丸ｺﾞｼｯｸM-PRO" w:hint="eastAsia"/>
          <w:sz w:val="24"/>
          <w:szCs w:val="24"/>
        </w:rPr>
        <w:t>もう一度自分にあった避難方法を</w:t>
      </w:r>
      <w:r w:rsidR="00D030B5">
        <w:rPr>
          <w:rFonts w:ascii="HG丸ｺﾞｼｯｸM-PRO" w:eastAsia="HG丸ｺﾞｼｯｸM-PRO" w:hAnsi="HG丸ｺﾞｼｯｸM-PRO" w:hint="eastAsia"/>
          <w:sz w:val="24"/>
          <w:szCs w:val="24"/>
        </w:rPr>
        <w:t>考え、</w:t>
      </w:r>
      <w:r w:rsidR="00FB26CC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FB26CC">
        <w:rPr>
          <w:rFonts w:ascii="HG丸ｺﾞｼｯｸM-PRO" w:eastAsia="HG丸ｺﾞｼｯｸM-PRO" w:hAnsi="HG丸ｺﾞｼｯｸM-PRO"/>
          <w:sz w:val="24"/>
          <w:szCs w:val="24"/>
        </w:rPr>
        <w:t>3)</w:t>
      </w:r>
      <w:r w:rsidR="00AB2321">
        <w:rPr>
          <w:rFonts w:ascii="HG丸ｺﾞｼｯｸM-PRO" w:eastAsia="HG丸ｺﾞｼｯｸM-PRO" w:hAnsi="HG丸ｺﾞｼｯｸM-PRO" w:hint="eastAsia"/>
          <w:sz w:val="24"/>
          <w:szCs w:val="24"/>
        </w:rPr>
        <w:t>および⑦</w:t>
      </w:r>
      <w:r w:rsidR="00841169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030B5">
        <w:rPr>
          <w:rFonts w:ascii="HG丸ｺﾞｼｯｸM-PRO" w:eastAsia="HG丸ｺﾞｼｯｸM-PRO" w:hAnsi="HG丸ｺﾞｼｯｸM-PRO" w:hint="eastAsia"/>
          <w:sz w:val="24"/>
          <w:szCs w:val="24"/>
        </w:rPr>
        <w:t>書いて</w:t>
      </w:r>
      <w:r w:rsidRPr="005A4A3D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14:paraId="250EED64" w14:textId="77777777" w:rsidR="00FC6D2D" w:rsidRDefault="00FC6D2D" w:rsidP="002D5812">
      <w:pPr>
        <w:spacing w:line="1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3839"/>
        <w:gridCol w:w="3153"/>
        <w:gridCol w:w="3153"/>
        <w:gridCol w:w="3154"/>
      </w:tblGrid>
      <w:tr w:rsidR="00C65243" w14:paraId="1A940137" w14:textId="77777777" w:rsidTr="00E03DEA">
        <w:tc>
          <w:tcPr>
            <w:tcW w:w="3839" w:type="dxa"/>
          </w:tcPr>
          <w:p w14:paraId="706FF589" w14:textId="77777777" w:rsidR="00FC6D2D" w:rsidRDefault="00FC6D2D" w:rsidP="00FC6D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14:paraId="122B7FAF" w14:textId="053D0832" w:rsidR="00FC6D2D" w:rsidRDefault="00FC6D2D" w:rsidP="00D030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（１）</w:t>
            </w:r>
          </w:p>
        </w:tc>
        <w:tc>
          <w:tcPr>
            <w:tcW w:w="3153" w:type="dxa"/>
          </w:tcPr>
          <w:p w14:paraId="29CE1A3E" w14:textId="57BF38E8" w:rsidR="00FC6D2D" w:rsidRDefault="00FC6D2D" w:rsidP="00D030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（２）</w:t>
            </w:r>
          </w:p>
        </w:tc>
        <w:tc>
          <w:tcPr>
            <w:tcW w:w="3154" w:type="dxa"/>
          </w:tcPr>
          <w:p w14:paraId="62D182CE" w14:textId="27F7DB96" w:rsidR="00FC6D2D" w:rsidRDefault="00FC6D2D" w:rsidP="00D030B5">
            <w:pPr>
              <w:tabs>
                <w:tab w:val="right" w:pos="2938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（３）</w:t>
            </w:r>
          </w:p>
        </w:tc>
      </w:tr>
      <w:tr w:rsidR="00C65243" w14:paraId="5AA51EC1" w14:textId="77777777" w:rsidTr="00E03DEA">
        <w:tc>
          <w:tcPr>
            <w:tcW w:w="3839" w:type="dxa"/>
          </w:tcPr>
          <w:p w14:paraId="6C7FA881" w14:textId="77777777" w:rsidR="00FC6D2D" w:rsidRDefault="00FC6D2D" w:rsidP="00FC6D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C6D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①家の周りの浸水深・浸水継続時間</w:t>
            </w:r>
          </w:p>
          <w:p w14:paraId="3AFF4F6E" w14:textId="2D42889D" w:rsidR="00723D2F" w:rsidRPr="00FC6D2D" w:rsidRDefault="00723D2F" w:rsidP="00FC6D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613E5E45" w14:textId="77777777" w:rsidR="00FC6D2D" w:rsidRDefault="00FC6D2D" w:rsidP="00FC6D2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ｍ</w:t>
            </w:r>
          </w:p>
          <w:p w14:paraId="6F970E7E" w14:textId="5368D67E" w:rsidR="00FC6D2D" w:rsidRDefault="00960E99" w:rsidP="00FC6D2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　　　</w:t>
            </w:r>
            <w:r w:rsidR="00FC6D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</w:t>
            </w:r>
          </w:p>
        </w:tc>
        <w:tc>
          <w:tcPr>
            <w:tcW w:w="3153" w:type="dxa"/>
            <w:vAlign w:val="center"/>
          </w:tcPr>
          <w:p w14:paraId="65E8A1CF" w14:textId="3E0BBB1D" w:rsidR="00FC6D2D" w:rsidRDefault="00FC6D2D" w:rsidP="00FC6D2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ｍ</w:t>
            </w:r>
          </w:p>
          <w:p w14:paraId="1113E852" w14:textId="0A17747F" w:rsidR="00FC6D2D" w:rsidRDefault="00960E99" w:rsidP="00FC6D2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　　　</w:t>
            </w:r>
            <w:r w:rsidR="00FC6D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</w:t>
            </w:r>
          </w:p>
        </w:tc>
        <w:tc>
          <w:tcPr>
            <w:tcW w:w="3154" w:type="dxa"/>
            <w:shd w:val="clear" w:color="auto" w:fill="404040" w:themeFill="text1" w:themeFillTint="BF"/>
            <w:vAlign w:val="center"/>
          </w:tcPr>
          <w:p w14:paraId="43C43EAC" w14:textId="77777777" w:rsidR="00FC6D2D" w:rsidRDefault="00FC6D2D" w:rsidP="00FC6D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F480A" w14:paraId="1F76FE4C" w14:textId="77777777" w:rsidTr="00E03DEA">
        <w:tc>
          <w:tcPr>
            <w:tcW w:w="3839" w:type="dxa"/>
          </w:tcPr>
          <w:p w14:paraId="0B99BCE4" w14:textId="48DC69C7" w:rsidR="00EF480A" w:rsidRPr="00FC6D2D" w:rsidRDefault="00EF480A" w:rsidP="00EF48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C6D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②避難する（具体的な避難先）・しない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※「</w:t>
            </w:r>
            <w:r w:rsidRPr="005A4A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しない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  <w:r w:rsidRPr="005A4A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と答えた方は、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（２）に</w:t>
            </w:r>
            <w:r w:rsidRPr="005A4A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進んでください。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42B23D79" w14:textId="77777777" w:rsidR="00EF480A" w:rsidRDefault="00EF480A" w:rsidP="00EF48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</w:t>
            </w:r>
          </w:p>
          <w:p w14:paraId="4AED1AAE" w14:textId="0ED03241" w:rsidR="00EF480A" w:rsidRDefault="00EF480A" w:rsidP="00EF48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（避難先:　　　　　　　）</w:t>
            </w:r>
          </w:p>
          <w:p w14:paraId="23F02416" w14:textId="0525693E" w:rsidR="00EF480A" w:rsidRPr="00960E99" w:rsidRDefault="00EF480A" w:rsidP="00EF48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しない</w:t>
            </w:r>
          </w:p>
        </w:tc>
        <w:tc>
          <w:tcPr>
            <w:tcW w:w="3153" w:type="dxa"/>
            <w:shd w:val="clear" w:color="auto" w:fill="404040" w:themeFill="text1" w:themeFillTint="BF"/>
            <w:vAlign w:val="center"/>
          </w:tcPr>
          <w:p w14:paraId="4EA52EBE" w14:textId="77777777" w:rsidR="00EF480A" w:rsidRDefault="00EF480A" w:rsidP="00EF48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14:paraId="257BE844" w14:textId="77777777" w:rsidR="00EF480A" w:rsidRDefault="00EF480A" w:rsidP="00EF48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</w:t>
            </w:r>
          </w:p>
          <w:p w14:paraId="1D8A2DAE" w14:textId="77777777" w:rsidR="00EF480A" w:rsidRDefault="00EF480A" w:rsidP="00EF48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（避難先:　　　　　　　）</w:t>
            </w:r>
          </w:p>
          <w:p w14:paraId="31FF0531" w14:textId="59072FCC" w:rsidR="00EF480A" w:rsidRDefault="00EF480A" w:rsidP="00EF48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しない</w:t>
            </w:r>
          </w:p>
        </w:tc>
      </w:tr>
      <w:tr w:rsidR="00EF480A" w14:paraId="7F4D05BE" w14:textId="77777777" w:rsidTr="00E03DEA">
        <w:tc>
          <w:tcPr>
            <w:tcW w:w="3839" w:type="dxa"/>
          </w:tcPr>
          <w:p w14:paraId="750879EE" w14:textId="48DCDA69" w:rsidR="00EF480A" w:rsidRDefault="00EF480A" w:rsidP="00EF48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Pr="00FC6D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避難先の浸水深・浸水継続時間</w:t>
            </w:r>
          </w:p>
          <w:p w14:paraId="29F45DD9" w14:textId="77777777" w:rsidR="00EF480A" w:rsidRDefault="00EF480A" w:rsidP="00EF48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0633456" w14:textId="68AC02CD" w:rsidR="00EF480A" w:rsidRPr="00792E0F" w:rsidRDefault="00EF480A" w:rsidP="00EF48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069D87E5" w14:textId="77777777" w:rsidR="00EF480A" w:rsidRDefault="00EF480A" w:rsidP="00EF480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ｍ</w:t>
            </w:r>
          </w:p>
          <w:p w14:paraId="68DB99F6" w14:textId="6473051A" w:rsidR="00EF480A" w:rsidRDefault="00EF480A" w:rsidP="00EF480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時間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7189C68D" w14:textId="77777777" w:rsidR="00EF480A" w:rsidRDefault="00EF480A" w:rsidP="00EF480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ｍ</w:t>
            </w:r>
          </w:p>
          <w:p w14:paraId="4BAE6096" w14:textId="4D92F559" w:rsidR="00EF480A" w:rsidRDefault="00EF480A" w:rsidP="00EF480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時間</w:t>
            </w:r>
          </w:p>
        </w:tc>
        <w:tc>
          <w:tcPr>
            <w:tcW w:w="3154" w:type="dxa"/>
            <w:vAlign w:val="center"/>
          </w:tcPr>
          <w:p w14:paraId="0C4D1061" w14:textId="77777777" w:rsidR="00EF480A" w:rsidRDefault="00EF480A" w:rsidP="00EF480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ｍ</w:t>
            </w:r>
          </w:p>
          <w:p w14:paraId="7BBC3BBF" w14:textId="037A1410" w:rsidR="00EF480A" w:rsidRDefault="00EF480A" w:rsidP="00EF480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時間</w:t>
            </w:r>
          </w:p>
        </w:tc>
      </w:tr>
      <w:tr w:rsidR="00EF480A" w14:paraId="2AFF31F3" w14:textId="77777777" w:rsidTr="00E03DEA">
        <w:tc>
          <w:tcPr>
            <w:tcW w:w="3839" w:type="dxa"/>
          </w:tcPr>
          <w:p w14:paraId="0FE6FA28" w14:textId="0F95022C" w:rsidR="00EF480A" w:rsidRDefault="00EF480A" w:rsidP="00EF48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  <w:r w:rsidRPr="00FC6D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避難先までの交通手段</w:t>
            </w:r>
          </w:p>
          <w:p w14:paraId="1D18014E" w14:textId="6461701E" w:rsidR="00EF480A" w:rsidRPr="00947D8D" w:rsidRDefault="00EF480A" w:rsidP="00EF48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※利用するものすべてを選択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0DFF2EBD" w14:textId="77777777" w:rsidR="00EF480A" w:rsidRDefault="00EF480A" w:rsidP="00EF48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車・バス・電車・徒歩</w:t>
            </w:r>
          </w:p>
          <w:p w14:paraId="3CF6D365" w14:textId="3B4CF1D4" w:rsidR="00EF480A" w:rsidRDefault="00EF480A" w:rsidP="00EF48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　　　　　　　）</w:t>
            </w:r>
          </w:p>
        </w:tc>
        <w:tc>
          <w:tcPr>
            <w:tcW w:w="3153" w:type="dxa"/>
            <w:shd w:val="clear" w:color="auto" w:fill="404040" w:themeFill="text1" w:themeFillTint="BF"/>
            <w:vAlign w:val="center"/>
          </w:tcPr>
          <w:p w14:paraId="64189D29" w14:textId="77777777" w:rsidR="00EF480A" w:rsidRDefault="00EF480A" w:rsidP="00EF48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14:paraId="3FF2AD67" w14:textId="77777777" w:rsidR="00EF480A" w:rsidRDefault="00EF480A" w:rsidP="00EF48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車・バス・電車・徒歩</w:t>
            </w:r>
          </w:p>
          <w:p w14:paraId="1F521513" w14:textId="5BF30EC6" w:rsidR="00EF480A" w:rsidRDefault="00EF480A" w:rsidP="00EF48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　　　　　　　）</w:t>
            </w:r>
          </w:p>
        </w:tc>
      </w:tr>
      <w:tr w:rsidR="00EF480A" w14:paraId="4A382519" w14:textId="77777777" w:rsidTr="00E03DEA">
        <w:tc>
          <w:tcPr>
            <w:tcW w:w="3839" w:type="dxa"/>
          </w:tcPr>
          <w:p w14:paraId="38C35C32" w14:textId="77777777" w:rsidR="00EF480A" w:rsidRDefault="00EF480A" w:rsidP="00EF48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  <w:r w:rsidRPr="00FC6D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避難先までに要する時間</w:t>
            </w:r>
          </w:p>
          <w:p w14:paraId="1B2C0C06" w14:textId="3144D59B" w:rsidR="00EF480A" w:rsidRPr="00947D8D" w:rsidRDefault="00EF480A" w:rsidP="00EF48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03D6065E" w14:textId="295CEEFF" w:rsidR="00EF480A" w:rsidRDefault="00EF480A" w:rsidP="00EF480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</w:t>
            </w:r>
          </w:p>
        </w:tc>
        <w:tc>
          <w:tcPr>
            <w:tcW w:w="3153" w:type="dxa"/>
            <w:vAlign w:val="center"/>
          </w:tcPr>
          <w:p w14:paraId="44BF02DD" w14:textId="65023F52" w:rsidR="00EF480A" w:rsidRDefault="00EF480A" w:rsidP="00EF480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</w:t>
            </w:r>
          </w:p>
        </w:tc>
        <w:tc>
          <w:tcPr>
            <w:tcW w:w="3154" w:type="dxa"/>
            <w:vAlign w:val="center"/>
          </w:tcPr>
          <w:p w14:paraId="6EDDB365" w14:textId="08F7FC28" w:rsidR="00EF480A" w:rsidRPr="000B3AF0" w:rsidRDefault="00EF480A" w:rsidP="00EF480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（想定）　　　　　　時間</w:t>
            </w:r>
          </w:p>
        </w:tc>
      </w:tr>
      <w:tr w:rsidR="00EF480A" w14:paraId="5DD5075D" w14:textId="77777777" w:rsidTr="00007E20">
        <w:tc>
          <w:tcPr>
            <w:tcW w:w="3839" w:type="dxa"/>
            <w:tcBorders>
              <w:bottom w:val="single" w:sz="4" w:space="0" w:color="auto"/>
            </w:tcBorders>
          </w:tcPr>
          <w:p w14:paraId="6E529EDD" w14:textId="2ACD3C07" w:rsidR="00EF480A" w:rsidRDefault="00EF480A" w:rsidP="00EF48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⑥避難のタイミング（いつ避難するか具体的に）</w:t>
            </w:r>
          </w:p>
          <w:p w14:paraId="66F41037" w14:textId="5A905C6C" w:rsidR="00EF480A" w:rsidRDefault="00EF480A" w:rsidP="00EF48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EE98B" w14:textId="77777777" w:rsidR="00EF480A" w:rsidRDefault="00EF480A" w:rsidP="00EF48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53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8F251FD" w14:textId="77777777" w:rsidR="00EF480A" w:rsidRDefault="00EF480A" w:rsidP="00EF48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  <w:vAlign w:val="center"/>
          </w:tcPr>
          <w:p w14:paraId="53401E3E" w14:textId="77777777" w:rsidR="00EF480A" w:rsidRDefault="00EF480A" w:rsidP="00EF48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F480A" w14:paraId="778DBF6D" w14:textId="77777777" w:rsidTr="00007E20">
        <w:tc>
          <w:tcPr>
            <w:tcW w:w="3839" w:type="dxa"/>
            <w:tcBorders>
              <w:left w:val="nil"/>
              <w:right w:val="nil"/>
            </w:tcBorders>
            <w:shd w:val="clear" w:color="auto" w:fill="auto"/>
          </w:tcPr>
          <w:p w14:paraId="7FBFFF9D" w14:textId="77777777" w:rsidR="00EF480A" w:rsidRDefault="00EF480A" w:rsidP="00EF480A">
            <w:pPr>
              <w:spacing w:line="1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BE1DF4" w14:textId="77777777" w:rsidR="00EF480A" w:rsidRDefault="00EF480A" w:rsidP="00EF480A">
            <w:pPr>
              <w:spacing w:line="1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FCD1E" w14:textId="77777777" w:rsidR="00EF480A" w:rsidRDefault="00EF480A" w:rsidP="00EF480A">
            <w:pPr>
              <w:spacing w:line="1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BCC992" w14:textId="77777777" w:rsidR="00EF480A" w:rsidRDefault="00EF480A" w:rsidP="00EF480A">
            <w:pPr>
              <w:spacing w:line="1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F480A" w14:paraId="2A9538F5" w14:textId="77777777" w:rsidTr="00723D2F">
        <w:tc>
          <w:tcPr>
            <w:tcW w:w="6992" w:type="dxa"/>
            <w:gridSpan w:val="2"/>
          </w:tcPr>
          <w:p w14:paraId="178B5218" w14:textId="6B75E2C0" w:rsidR="00EF480A" w:rsidRDefault="00EF480A" w:rsidP="00EF48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⑦おねがい会員は「いつ何をお願いしたいか」、まかせて会員は「いつまでなら、どんな支援ができるか」、他の方は「広域避難時のわが家の注意点」を書いてください。</w:t>
            </w:r>
          </w:p>
        </w:tc>
        <w:tc>
          <w:tcPr>
            <w:tcW w:w="630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C49501" w14:textId="77777777" w:rsidR="00EF480A" w:rsidRDefault="00EF480A" w:rsidP="00EF48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bookmarkEnd w:id="0"/>
    </w:tbl>
    <w:p w14:paraId="3E3A7624" w14:textId="0FAF02E2" w:rsidR="00CB0644" w:rsidRPr="00FB26CC" w:rsidRDefault="00CB0644" w:rsidP="00841169">
      <w:pPr>
        <w:widowControl/>
        <w:spacing w:line="1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B0644" w:rsidRPr="00FB26CC" w:rsidSect="00F0432F">
      <w:pgSz w:w="16838" w:h="11906" w:orient="landscape" w:code="9"/>
      <w:pgMar w:top="1418" w:right="1588" w:bottom="1418" w:left="170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F9A4" w14:textId="77777777" w:rsidR="00763876" w:rsidRDefault="00763876" w:rsidP="00D94268">
      <w:r>
        <w:separator/>
      </w:r>
    </w:p>
  </w:endnote>
  <w:endnote w:type="continuationSeparator" w:id="0">
    <w:p w14:paraId="5799EF6D" w14:textId="77777777" w:rsidR="00763876" w:rsidRDefault="00763876" w:rsidP="00D9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07FA" w14:textId="77777777" w:rsidR="00763876" w:rsidRDefault="00763876" w:rsidP="00D94268">
      <w:r>
        <w:separator/>
      </w:r>
    </w:p>
  </w:footnote>
  <w:footnote w:type="continuationSeparator" w:id="0">
    <w:p w14:paraId="75E356C7" w14:textId="77777777" w:rsidR="00763876" w:rsidRDefault="00763876" w:rsidP="00D94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18E"/>
    <w:multiLevelType w:val="hybridMultilevel"/>
    <w:tmpl w:val="E57E8F98"/>
    <w:lvl w:ilvl="0" w:tplc="5CD86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0E261D"/>
    <w:multiLevelType w:val="hybridMultilevel"/>
    <w:tmpl w:val="9642074E"/>
    <w:lvl w:ilvl="0" w:tplc="BE86B97C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581A570E">
      <w:start w:val="1"/>
      <w:numFmt w:val="decimalEnclosedCircle"/>
      <w:lvlText w:val="%2"/>
      <w:lvlJc w:val="left"/>
      <w:pPr>
        <w:ind w:left="80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1B62F82"/>
    <w:multiLevelType w:val="hybridMultilevel"/>
    <w:tmpl w:val="71F6499C"/>
    <w:lvl w:ilvl="0" w:tplc="581A570E">
      <w:start w:val="1"/>
      <w:numFmt w:val="decimalEnclosedCircle"/>
      <w:lvlText w:val="%1"/>
      <w:lvlJc w:val="left"/>
      <w:pPr>
        <w:ind w:left="8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05"/>
    <w:rsid w:val="00007E20"/>
    <w:rsid w:val="00060473"/>
    <w:rsid w:val="000B3AF0"/>
    <w:rsid w:val="000B5887"/>
    <w:rsid w:val="000C311B"/>
    <w:rsid w:val="00103BFC"/>
    <w:rsid w:val="00230488"/>
    <w:rsid w:val="0025586A"/>
    <w:rsid w:val="00266ADB"/>
    <w:rsid w:val="002D5812"/>
    <w:rsid w:val="00332C74"/>
    <w:rsid w:val="003406D9"/>
    <w:rsid w:val="00357970"/>
    <w:rsid w:val="003753CB"/>
    <w:rsid w:val="004001A6"/>
    <w:rsid w:val="004D26E3"/>
    <w:rsid w:val="004E2063"/>
    <w:rsid w:val="00501CF7"/>
    <w:rsid w:val="00560CDE"/>
    <w:rsid w:val="005912B5"/>
    <w:rsid w:val="005A4A3D"/>
    <w:rsid w:val="005F7614"/>
    <w:rsid w:val="006055A6"/>
    <w:rsid w:val="00675FE1"/>
    <w:rsid w:val="006D53E2"/>
    <w:rsid w:val="00710F05"/>
    <w:rsid w:val="00723D2F"/>
    <w:rsid w:val="00726B38"/>
    <w:rsid w:val="00730F43"/>
    <w:rsid w:val="00763876"/>
    <w:rsid w:val="00792E0F"/>
    <w:rsid w:val="0081762B"/>
    <w:rsid w:val="00841169"/>
    <w:rsid w:val="008735F5"/>
    <w:rsid w:val="00891E43"/>
    <w:rsid w:val="00892A29"/>
    <w:rsid w:val="008A67D0"/>
    <w:rsid w:val="008D5BEB"/>
    <w:rsid w:val="008F2AF5"/>
    <w:rsid w:val="00947D8D"/>
    <w:rsid w:val="00960E99"/>
    <w:rsid w:val="009D0535"/>
    <w:rsid w:val="00A2073D"/>
    <w:rsid w:val="00A36471"/>
    <w:rsid w:val="00AB2321"/>
    <w:rsid w:val="00AF7811"/>
    <w:rsid w:val="00B34C7D"/>
    <w:rsid w:val="00BA516C"/>
    <w:rsid w:val="00BC37CA"/>
    <w:rsid w:val="00BE1A0D"/>
    <w:rsid w:val="00BF33B4"/>
    <w:rsid w:val="00C65243"/>
    <w:rsid w:val="00C8356D"/>
    <w:rsid w:val="00CB0644"/>
    <w:rsid w:val="00D030B5"/>
    <w:rsid w:val="00D53753"/>
    <w:rsid w:val="00D606E7"/>
    <w:rsid w:val="00D94268"/>
    <w:rsid w:val="00D975D6"/>
    <w:rsid w:val="00DE09E9"/>
    <w:rsid w:val="00E03DEA"/>
    <w:rsid w:val="00E247BE"/>
    <w:rsid w:val="00E61610"/>
    <w:rsid w:val="00E6686D"/>
    <w:rsid w:val="00E90CCE"/>
    <w:rsid w:val="00ED15B4"/>
    <w:rsid w:val="00EF480A"/>
    <w:rsid w:val="00F0432F"/>
    <w:rsid w:val="00F20C56"/>
    <w:rsid w:val="00F43A71"/>
    <w:rsid w:val="00FB26CC"/>
    <w:rsid w:val="00FC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3EA1D6"/>
  <w15:chartTrackingRefBased/>
  <w15:docId w15:val="{5AFD3E35-0D57-4DB2-A62F-53063EF5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8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42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4268"/>
  </w:style>
  <w:style w:type="paragraph" w:styleId="a6">
    <w:name w:val="footer"/>
    <w:basedOn w:val="a"/>
    <w:link w:val="a7"/>
    <w:uiPriority w:val="99"/>
    <w:unhideWhenUsed/>
    <w:rsid w:val="00D942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4268"/>
  </w:style>
  <w:style w:type="table" w:styleId="a8">
    <w:name w:val="Table Grid"/>
    <w:basedOn w:val="a1"/>
    <w:uiPriority w:val="39"/>
    <w:rsid w:val="00FC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23E42-02FB-4FAB-9FBC-D516B57C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460</Words>
  <Characters>466</Characters>
  <Application>Microsoft Office Word</Application>
  <DocSecurity>0</DocSecurity>
  <Lines>62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早田　卓三</cp:lastModifiedBy>
  <cp:revision>35</cp:revision>
  <dcterms:created xsi:type="dcterms:W3CDTF">2023-07-27T03:45:00Z</dcterms:created>
  <dcterms:modified xsi:type="dcterms:W3CDTF">2024-05-16T00:49:00Z</dcterms:modified>
</cp:coreProperties>
</file>