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A1" w:rsidRDefault="002E71A1" w:rsidP="002E71A1">
      <w:pPr>
        <w:widowControl/>
        <w:jc w:val="left"/>
        <w:rPr>
          <w:rFonts w:ascii="ＭＳ Ｐ明朝" w:eastAsia="ＭＳ Ｐ明朝" w:hAnsi="ＭＳ Ｐ明朝" w:cs="ＭＳ ゴシック"/>
          <w:spacing w:val="20"/>
          <w:kern w:val="0"/>
          <w:sz w:val="22"/>
        </w:rPr>
      </w:pPr>
      <w:bookmarkStart w:id="0" w:name="_GoBack"/>
      <w:bookmarkEnd w:id="0"/>
      <w:r w:rsidRPr="002A4689">
        <w:rPr>
          <w:rFonts w:ascii="ＭＳ Ｐ明朝" w:eastAsia="ＭＳ Ｐ明朝" w:hAnsi="ＭＳ Ｐ明朝" w:cs="ＭＳ ゴシック" w:hint="eastAsia"/>
          <w:spacing w:val="20"/>
          <w:kern w:val="0"/>
          <w:sz w:val="22"/>
        </w:rPr>
        <w:t>様式第</w:t>
      </w:r>
      <w:r>
        <w:rPr>
          <w:rFonts w:ascii="ＭＳ Ｐ明朝" w:eastAsia="ＭＳ Ｐ明朝" w:hAnsi="ＭＳ Ｐ明朝" w:cs="ＭＳ ゴシック" w:hint="eastAsia"/>
          <w:spacing w:val="20"/>
          <w:kern w:val="0"/>
          <w:sz w:val="22"/>
        </w:rPr>
        <w:t>２</w:t>
      </w:r>
      <w:r w:rsidRPr="002A4689">
        <w:rPr>
          <w:rFonts w:ascii="ＭＳ Ｐ明朝" w:eastAsia="ＭＳ Ｐ明朝" w:hAnsi="ＭＳ Ｐ明朝" w:cs="ＭＳ ゴシック" w:hint="eastAsia"/>
          <w:spacing w:val="20"/>
          <w:kern w:val="0"/>
          <w:sz w:val="22"/>
        </w:rPr>
        <w:t>号</w:t>
      </w:r>
    </w:p>
    <w:p w:rsidR="003870D5" w:rsidRPr="00F73F2E" w:rsidRDefault="003870D5" w:rsidP="003870D5">
      <w:pPr>
        <w:rPr>
          <w:rFonts w:ascii="ＭＳ 明朝" w:hAnsi="ＭＳ 明朝"/>
          <w:sz w:val="22"/>
          <w:szCs w:val="56"/>
        </w:rPr>
      </w:pPr>
    </w:p>
    <w:p w:rsidR="003870D5" w:rsidRPr="00F73F2E" w:rsidRDefault="003870D5" w:rsidP="003870D5">
      <w:pPr>
        <w:jc w:val="center"/>
        <w:rPr>
          <w:rFonts w:ascii="ＭＳ 明朝" w:hAnsi="ＭＳ 明朝"/>
          <w:sz w:val="22"/>
          <w:szCs w:val="56"/>
        </w:rPr>
      </w:pPr>
      <w:r w:rsidRPr="00F73F2E">
        <w:rPr>
          <w:rFonts w:ascii="ＭＳ 明朝" w:hAnsi="ＭＳ 明朝" w:hint="eastAsia"/>
          <w:sz w:val="22"/>
          <w:szCs w:val="56"/>
        </w:rPr>
        <w:t>誓　約　書</w:t>
      </w:r>
    </w:p>
    <w:p w:rsidR="003870D5" w:rsidRPr="002A4689" w:rsidRDefault="003870D5" w:rsidP="002E71A1">
      <w:pPr>
        <w:widowControl/>
        <w:jc w:val="left"/>
        <w:rPr>
          <w:rFonts w:ascii="ＭＳ Ｐ明朝" w:eastAsia="ＭＳ Ｐ明朝" w:hAnsi="ＭＳ Ｐ明朝" w:cs="ＭＳ ゴシック"/>
          <w:spacing w:val="20"/>
          <w:kern w:val="0"/>
          <w:sz w:val="22"/>
        </w:rPr>
      </w:pPr>
    </w:p>
    <w:p w:rsidR="008A4BEA" w:rsidRPr="00C1250C" w:rsidRDefault="008A4BEA" w:rsidP="00807FB6">
      <w:pPr>
        <w:ind w:firstLineChars="2900" w:firstLine="6380"/>
        <w:rPr>
          <w:rFonts w:ascii="ＭＳ 明朝" w:hAnsi="ＭＳ 明朝"/>
          <w:sz w:val="22"/>
        </w:rPr>
      </w:pPr>
      <w:r w:rsidRPr="00C1250C">
        <w:rPr>
          <w:rFonts w:ascii="ＭＳ 明朝" w:hAnsi="ＭＳ 明朝" w:hint="eastAsia"/>
          <w:sz w:val="22"/>
        </w:rPr>
        <w:t xml:space="preserve">　　年　　月　　日</w:t>
      </w:r>
    </w:p>
    <w:p w:rsidR="008A4BEA" w:rsidRPr="00C1250C" w:rsidRDefault="008A4BEA" w:rsidP="008A4BEA">
      <w:pPr>
        <w:ind w:leftChars="100" w:left="210"/>
        <w:rPr>
          <w:rFonts w:ascii="ＭＳ 明朝" w:hAnsi="ＭＳ 明朝"/>
          <w:sz w:val="22"/>
        </w:rPr>
      </w:pPr>
    </w:p>
    <w:p w:rsidR="008A4BEA" w:rsidRDefault="00E7275C" w:rsidP="003532F8">
      <w:pPr>
        <w:ind w:firstLineChars="100" w:firstLine="220"/>
        <w:jc w:val="left"/>
        <w:rPr>
          <w:rFonts w:ascii="ＭＳ 明朝" w:hAnsi="ＭＳ 明朝"/>
          <w:sz w:val="22"/>
        </w:rPr>
      </w:pPr>
      <w:r>
        <w:rPr>
          <w:rFonts w:ascii="ＭＳ 明朝" w:hAnsi="ＭＳ 明朝" w:hint="eastAsia"/>
          <w:sz w:val="22"/>
        </w:rPr>
        <w:t>摂津</w:t>
      </w:r>
      <w:r w:rsidR="008A4BEA" w:rsidRPr="00C1250C">
        <w:rPr>
          <w:rFonts w:ascii="ＭＳ 明朝" w:hAnsi="ＭＳ 明朝" w:hint="eastAsia"/>
          <w:sz w:val="22"/>
        </w:rPr>
        <w:t>市長　様</w:t>
      </w:r>
    </w:p>
    <w:p w:rsidR="003532F8" w:rsidRPr="003532F8" w:rsidRDefault="003532F8" w:rsidP="003532F8">
      <w:pPr>
        <w:jc w:val="left"/>
        <w:rPr>
          <w:rFonts w:ascii="ＭＳ 明朝" w:hAnsi="ＭＳ 明朝"/>
          <w:sz w:val="22"/>
        </w:rPr>
      </w:pPr>
    </w:p>
    <w:p w:rsidR="00B85C79" w:rsidRDefault="00B85C79" w:rsidP="003532F8">
      <w:pPr>
        <w:ind w:leftChars="2362" w:left="4960"/>
        <w:jc w:val="left"/>
        <w:rPr>
          <w:sz w:val="22"/>
        </w:rPr>
      </w:pPr>
    </w:p>
    <w:p w:rsidR="008A4BEA" w:rsidRPr="00211A1B" w:rsidRDefault="008A4BEA" w:rsidP="003532F8">
      <w:pPr>
        <w:ind w:leftChars="2362" w:left="4960"/>
        <w:jc w:val="left"/>
        <w:rPr>
          <w:sz w:val="22"/>
        </w:rPr>
      </w:pPr>
      <w:r w:rsidRPr="00211A1B">
        <w:rPr>
          <w:rFonts w:hint="eastAsia"/>
          <w:sz w:val="22"/>
        </w:rPr>
        <w:t>住　所</w:t>
      </w:r>
    </w:p>
    <w:p w:rsidR="00B85C79" w:rsidRDefault="00B85C79" w:rsidP="003532F8">
      <w:pPr>
        <w:ind w:leftChars="2362" w:left="4960"/>
        <w:jc w:val="left"/>
        <w:rPr>
          <w:spacing w:val="105"/>
          <w:sz w:val="22"/>
        </w:rPr>
      </w:pPr>
    </w:p>
    <w:p w:rsidR="008A4BEA" w:rsidRPr="00C1250C" w:rsidRDefault="00807FB6" w:rsidP="003532F8">
      <w:pPr>
        <w:ind w:leftChars="2362" w:left="4960"/>
        <w:jc w:val="left"/>
      </w:pPr>
      <w:r>
        <w:rPr>
          <w:rFonts w:ascii="ＭＳ 明朝" w:hAnsi="ＭＳ 明朝"/>
          <w:noProof/>
          <w:sz w:val="22"/>
        </w:rPr>
        <mc:AlternateContent>
          <mc:Choice Requires="wps">
            <w:drawing>
              <wp:anchor distT="0" distB="0" distL="114300" distR="114300" simplePos="0" relativeHeight="251661312" behindDoc="0" locked="0" layoutInCell="1" allowOverlap="1" wp14:anchorId="7886E238" wp14:editId="69A17EB2">
                <wp:simplePos x="0" y="0"/>
                <wp:positionH relativeFrom="column">
                  <wp:posOffset>5156835</wp:posOffset>
                </wp:positionH>
                <wp:positionV relativeFrom="paragraph">
                  <wp:posOffset>13970</wp:posOffset>
                </wp:positionV>
                <wp:extent cx="161925" cy="161925"/>
                <wp:effectExtent l="0" t="0" r="28575" b="28575"/>
                <wp:wrapNone/>
                <wp:docPr id="2" name="楕円 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B05C3" id="楕円 2" o:spid="_x0000_s1026" style="position:absolute;left:0;text-align:left;margin-left:406.05pt;margin-top:1.1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" filled="f" strokecolor="black [3213]" strokeweight=".5pt"/>
            </w:pict>
          </mc:Fallback>
        </mc:AlternateContent>
      </w:r>
      <w:r w:rsidR="008A4BEA" w:rsidRPr="00211A1B">
        <w:rPr>
          <w:rFonts w:hint="eastAsia"/>
          <w:spacing w:val="105"/>
          <w:sz w:val="22"/>
        </w:rPr>
        <w:t>氏</w:t>
      </w:r>
      <w:r w:rsidR="008A4BEA">
        <w:rPr>
          <w:rFonts w:hint="eastAsia"/>
          <w:sz w:val="22"/>
        </w:rPr>
        <w:t>名</w:t>
      </w:r>
      <w:r w:rsidR="00B85C79">
        <w:rPr>
          <w:rFonts w:hint="eastAsia"/>
          <w:sz w:val="22"/>
        </w:rPr>
        <w:t xml:space="preserve"> </w:t>
      </w:r>
      <w:r w:rsidR="008A4BEA">
        <w:rPr>
          <w:rFonts w:hint="eastAsia"/>
          <w:sz w:val="22"/>
        </w:rPr>
        <w:t xml:space="preserve">　</w:t>
      </w:r>
      <w:r w:rsidR="008A4BEA" w:rsidRPr="00211A1B">
        <w:rPr>
          <w:rFonts w:hint="eastAsia"/>
          <w:sz w:val="22"/>
        </w:rPr>
        <w:t xml:space="preserve">　　　　　　　　　　印</w:t>
      </w:r>
    </w:p>
    <w:p w:rsidR="008A4BEA" w:rsidRDefault="008A4BEA" w:rsidP="008A4BEA">
      <w:pPr>
        <w:rPr>
          <w:rFonts w:ascii="ＭＳ 明朝" w:hAnsi="ＭＳ 明朝"/>
          <w:sz w:val="22"/>
          <w:szCs w:val="56"/>
        </w:rPr>
      </w:pPr>
    </w:p>
    <w:p w:rsidR="008A4BEA" w:rsidRDefault="008A4BEA" w:rsidP="00075697">
      <w:pPr>
        <w:spacing w:line="400" w:lineRule="exact"/>
        <w:jc w:val="left"/>
        <w:rPr>
          <w:rFonts w:ascii="ＭＳ 明朝" w:hAnsi="ＭＳ 明朝"/>
          <w:sz w:val="22"/>
          <w:szCs w:val="56"/>
        </w:rPr>
      </w:pPr>
      <w:r w:rsidRPr="00F73F2E">
        <w:rPr>
          <w:rFonts w:ascii="ＭＳ 明朝" w:hAnsi="ＭＳ 明朝" w:hint="eastAsia"/>
          <w:sz w:val="22"/>
        </w:rPr>
        <w:t xml:space="preserve">　</w:t>
      </w:r>
      <w:r w:rsidR="00E7275C">
        <w:rPr>
          <w:rFonts w:ascii="ＭＳ 明朝" w:hAnsi="ＭＳ 明朝" w:hint="eastAsia"/>
          <w:sz w:val="22"/>
        </w:rPr>
        <w:t>摂津</w:t>
      </w:r>
      <w:r w:rsidR="00F73E71" w:rsidRPr="0056263F">
        <w:rPr>
          <w:rFonts w:hint="eastAsia"/>
          <w:sz w:val="22"/>
        </w:rPr>
        <w:t>市防災士資格取得補助金交付要綱</w:t>
      </w:r>
      <w:r w:rsidR="003923DD">
        <w:rPr>
          <w:rFonts w:ascii="ＭＳ 明朝" w:hAnsi="ＭＳ 明朝" w:hint="eastAsia"/>
          <w:sz w:val="22"/>
        </w:rPr>
        <w:t>（</w:t>
      </w:r>
      <w:r w:rsidRPr="00F73F2E">
        <w:rPr>
          <w:rFonts w:ascii="ＭＳ 明朝" w:hAnsi="ＭＳ 明朝" w:hint="eastAsia"/>
          <w:sz w:val="22"/>
        </w:rPr>
        <w:t>以下「要綱」という。</w:t>
      </w:r>
      <w:r w:rsidR="003923DD">
        <w:rPr>
          <w:rFonts w:ascii="ＭＳ 明朝" w:hAnsi="ＭＳ 明朝" w:hint="eastAsia"/>
          <w:sz w:val="22"/>
        </w:rPr>
        <w:t>）</w:t>
      </w:r>
      <w:r w:rsidR="006B06D6">
        <w:rPr>
          <w:rFonts w:ascii="ＭＳ 明朝" w:hAnsi="ＭＳ 明朝" w:hint="eastAsia"/>
          <w:sz w:val="22"/>
        </w:rPr>
        <w:t>に基づき補助金の交付申請を行うに</w:t>
      </w:r>
      <w:r w:rsidR="000B5E0A">
        <w:rPr>
          <w:rFonts w:ascii="ＭＳ 明朝" w:hAnsi="ＭＳ 明朝" w:hint="eastAsia"/>
          <w:sz w:val="22"/>
        </w:rPr>
        <w:t>当たり</w:t>
      </w:r>
      <w:r w:rsidR="00807FB6">
        <w:rPr>
          <w:rFonts w:ascii="ＭＳ 明朝" w:hAnsi="ＭＳ 明朝" w:hint="eastAsia"/>
          <w:sz w:val="22"/>
        </w:rPr>
        <w:t>、</w:t>
      </w:r>
      <w:r w:rsidR="008A7D68">
        <w:rPr>
          <w:rFonts w:ascii="ＭＳ 明朝" w:hAnsi="ＭＳ 明朝" w:hint="eastAsia"/>
          <w:sz w:val="22"/>
        </w:rPr>
        <w:t>要綱第３条に規定する</w:t>
      </w:r>
      <w:r w:rsidR="003870D5">
        <w:rPr>
          <w:rFonts w:ascii="ＭＳ 明朝" w:hAnsi="ＭＳ 明朝" w:hint="eastAsia"/>
          <w:sz w:val="22"/>
        </w:rPr>
        <w:t>補助対象者の条件</w:t>
      </w:r>
      <w:r w:rsidR="008A7D68">
        <w:rPr>
          <w:rFonts w:ascii="ＭＳ 明朝" w:hAnsi="ＭＳ 明朝" w:hint="eastAsia"/>
          <w:sz w:val="22"/>
        </w:rPr>
        <w:t>及び要綱第１０条に規定する防災士の資質</w:t>
      </w:r>
      <w:r w:rsidR="003870D5">
        <w:rPr>
          <w:rFonts w:ascii="ＭＳ 明朝" w:hAnsi="ＭＳ 明朝" w:hint="eastAsia"/>
          <w:sz w:val="22"/>
        </w:rPr>
        <w:t>の向上に関する</w:t>
      </w:r>
      <w:r w:rsidR="008A7D68">
        <w:rPr>
          <w:rFonts w:ascii="ＭＳ 明朝" w:hAnsi="ＭＳ 明朝" w:hint="eastAsia"/>
          <w:sz w:val="22"/>
        </w:rPr>
        <w:t>努力義務</w:t>
      </w:r>
      <w:r>
        <w:rPr>
          <w:rFonts w:ascii="ＭＳ 明朝" w:hAnsi="ＭＳ 明朝" w:hint="eastAsia"/>
          <w:sz w:val="22"/>
        </w:rPr>
        <w:t>を確認し</w:t>
      </w:r>
      <w:r w:rsidR="001C6917">
        <w:rPr>
          <w:rFonts w:ascii="ＭＳ 明朝" w:hAnsi="ＭＳ 明朝" w:hint="eastAsia"/>
          <w:sz w:val="22"/>
        </w:rPr>
        <w:t>、</w:t>
      </w:r>
      <w:r w:rsidR="00807FB6">
        <w:rPr>
          <w:rFonts w:ascii="ＭＳ 明朝" w:hAnsi="ＭＳ 明朝" w:hint="eastAsia"/>
          <w:sz w:val="22"/>
        </w:rPr>
        <w:t>要綱の趣旨にのっと</w:t>
      </w:r>
      <w:r w:rsidR="003923DD">
        <w:rPr>
          <w:rFonts w:ascii="ＭＳ 明朝" w:hAnsi="ＭＳ 明朝" w:hint="eastAsia"/>
          <w:sz w:val="22"/>
        </w:rPr>
        <w:t>り地域防災力向上のために活動することを誓約します</w:t>
      </w:r>
      <w:r w:rsidRPr="00F73F2E">
        <w:rPr>
          <w:rFonts w:ascii="ＭＳ 明朝" w:hAnsi="ＭＳ 明朝" w:hint="eastAsia"/>
          <w:sz w:val="22"/>
        </w:rPr>
        <w:t>。</w:t>
      </w:r>
      <w:r w:rsidR="00204535">
        <w:rPr>
          <w:rFonts w:ascii="ＭＳ 明朝" w:hAnsi="ＭＳ 明朝" w:hint="eastAsia"/>
          <w:sz w:val="22"/>
          <w:szCs w:val="56"/>
        </w:rPr>
        <w:t xml:space="preserve">　</w:t>
      </w:r>
    </w:p>
    <w:p w:rsidR="009E0DB1" w:rsidRPr="00F73F2E" w:rsidRDefault="008208E8" w:rsidP="008A4BEA">
      <w:pPr>
        <w:rPr>
          <w:rFonts w:ascii="ＭＳ 明朝" w:hAnsi="ＭＳ 明朝"/>
          <w:sz w:val="22"/>
        </w:rPr>
      </w:pPr>
      <w:r>
        <w:rPr>
          <w:noProof/>
        </w:rPr>
        <mc:AlternateContent>
          <mc:Choice Requires="wps">
            <w:drawing>
              <wp:anchor distT="0" distB="0" distL="114300" distR="114300" simplePos="0" relativeHeight="251659264" behindDoc="0" locked="0" layoutInCell="1" allowOverlap="1" wp14:anchorId="790F79BF" wp14:editId="61BE9CAE">
                <wp:simplePos x="0" y="0"/>
                <wp:positionH relativeFrom="column">
                  <wp:posOffset>62865</wp:posOffset>
                </wp:positionH>
                <wp:positionV relativeFrom="paragraph">
                  <wp:posOffset>186055</wp:posOffset>
                </wp:positionV>
                <wp:extent cx="5353050" cy="46767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676775"/>
                        </a:xfrm>
                        <a:prstGeom prst="rect">
                          <a:avLst/>
                        </a:prstGeom>
                        <a:solidFill>
                          <a:srgbClr val="FFFFFF"/>
                        </a:solidFill>
                        <a:ln w="9525">
                          <a:solidFill>
                            <a:srgbClr val="000000"/>
                          </a:solidFill>
                          <a:miter lim="800000"/>
                          <a:headEnd/>
                          <a:tailEnd/>
                        </a:ln>
                      </wps:spPr>
                      <wps:txbx>
                        <w:txbxContent>
                          <w:p w:rsidR="00752B70" w:rsidRPr="00752B70" w:rsidRDefault="00752B70" w:rsidP="00752B70">
                            <w:pPr>
                              <w:widowControl/>
                              <w:spacing w:line="276" w:lineRule="auto"/>
                              <w:ind w:leftChars="1" w:left="211" w:hangingChars="95" w:hanging="209"/>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（補助対象者）</w:t>
                            </w:r>
                          </w:p>
                          <w:p w:rsidR="00752B70" w:rsidRPr="00752B70" w:rsidRDefault="00752B70" w:rsidP="00752B70">
                            <w:pPr>
                              <w:widowControl/>
                              <w:spacing w:line="276" w:lineRule="auto"/>
                              <w:ind w:leftChars="1" w:left="211" w:hangingChars="95" w:hanging="209"/>
                              <w:rPr>
                                <w:rFonts w:ascii="ＭＳ 明朝" w:hAnsi="ＭＳ 明朝" w:cs="ＭＳ ゴシック"/>
                                <w:kern w:val="0"/>
                                <w:sz w:val="22"/>
                                <w:szCs w:val="21"/>
                              </w:rPr>
                            </w:pPr>
                            <w:r w:rsidRPr="00752B70">
                              <w:rPr>
                                <w:rFonts w:ascii="ＭＳ 明朝" w:hAnsi="ＭＳ 明朝" w:cs="ＭＳ ゴシック" w:hint="eastAsia"/>
                                <w:kern w:val="0"/>
                                <w:sz w:val="22"/>
                                <w:szCs w:val="21"/>
                              </w:rPr>
                              <w:t>第３条　補助金の交付の対象となる者は、</w:t>
                            </w:r>
                            <w:r w:rsidR="004A2922" w:rsidRPr="004A2922">
                              <w:rPr>
                                <w:rFonts w:ascii="ＭＳ 明朝" w:hAnsi="ＭＳ 明朝" w:cs="ＭＳ ゴシック" w:hint="eastAsia"/>
                                <w:kern w:val="0"/>
                                <w:sz w:val="22"/>
                                <w:szCs w:val="21"/>
                              </w:rPr>
                              <w:t>市内に居住し、かつ、住民基本台帳法（昭和４２年法律第８１号）に基づき市の住民基本台帳に記録されている者</w:t>
                            </w:r>
                            <w:r w:rsidRPr="00752B70">
                              <w:rPr>
                                <w:rFonts w:ascii="ＭＳ 明朝" w:hAnsi="ＭＳ 明朝" w:cs="ＭＳ ゴシック" w:hint="eastAsia"/>
                                <w:kern w:val="0"/>
                                <w:sz w:val="22"/>
                                <w:szCs w:val="21"/>
                              </w:rPr>
                              <w:t>で、次の各号のいずれにも該当するものとする。</w:t>
                            </w:r>
                          </w:p>
                          <w:p w:rsidR="00752B70" w:rsidRPr="00752B70" w:rsidRDefault="00752B70" w:rsidP="00752B70">
                            <w:pPr>
                              <w:widowControl/>
                              <w:spacing w:line="276" w:lineRule="auto"/>
                              <w:ind w:leftChars="1" w:left="211" w:hangingChars="95" w:hanging="209"/>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⑴　防災士の資格を取得し、防災士機構に認証登録された者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⑵　市が指定した防災サポーター養成講座を受講し、防災サポーターとして市に登録された者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⑶　市内の住居近隣地域の自治会又は自主防災組織で防災士として活動する意思</w:t>
                            </w:r>
                            <w:r w:rsidR="00CF0915">
                              <w:rPr>
                                <w:rFonts w:ascii="ＭＳ 明朝" w:hAnsi="ＭＳ 明朝" w:cs="ＭＳ ゴシック" w:hint="eastAsia"/>
                                <w:kern w:val="0"/>
                                <w:sz w:val="22"/>
                                <w:szCs w:val="21"/>
                              </w:rPr>
                              <w:t>の</w:t>
                            </w:r>
                            <w:r w:rsidRPr="00752B70">
                              <w:rPr>
                                <w:rFonts w:ascii="ＭＳ 明朝" w:hAnsi="ＭＳ 明朝" w:cs="ＭＳ ゴシック" w:hint="eastAsia"/>
                                <w:kern w:val="0"/>
                                <w:sz w:val="22"/>
                                <w:szCs w:val="21"/>
                              </w:rPr>
                              <w:t>ある者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⑷　市と連携し、地域防災活動及び防災に関する啓発活動を行う意思</w:t>
                            </w:r>
                            <w:r w:rsidR="00CF0915">
                              <w:rPr>
                                <w:rFonts w:ascii="ＭＳ 明朝" w:hAnsi="ＭＳ 明朝" w:cs="ＭＳ ゴシック" w:hint="eastAsia"/>
                                <w:kern w:val="0"/>
                                <w:sz w:val="22"/>
                                <w:szCs w:val="21"/>
                              </w:rPr>
                              <w:t>の</w:t>
                            </w:r>
                            <w:r w:rsidRPr="00752B70">
                              <w:rPr>
                                <w:rFonts w:ascii="ＭＳ 明朝" w:hAnsi="ＭＳ 明朝" w:cs="ＭＳ ゴシック" w:hint="eastAsia"/>
                                <w:kern w:val="0"/>
                                <w:sz w:val="22"/>
                                <w:szCs w:val="21"/>
                              </w:rPr>
                              <w:t>ある者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⑸　防災士の資格取得に関し他の助成制度による財政的支援を受けておらず、かつ、受ける予定のない者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⑹　市税を滞納していない者</w:t>
                            </w:r>
                          </w:p>
                          <w:p w:rsid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⑺　市内の居住近隣地域の自治会又は自主防災組織から、自主防災組織の設立や避難訓練などの行事の開催に当たって市に対して防災士の紹介の依頼があった場合には、市が当該団体の代表者に氏名及び連絡先を提供することに同意する者</w:t>
                            </w:r>
                          </w:p>
                          <w:p w:rsidR="009E0DB1" w:rsidRPr="009E0DB1" w:rsidRDefault="00752B70" w:rsidP="00752B70">
                            <w:pPr>
                              <w:widowControl/>
                              <w:spacing w:line="276" w:lineRule="auto"/>
                              <w:ind w:leftChars="1" w:left="2"/>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w:t>
                            </w:r>
                            <w:r w:rsidR="009E0DB1" w:rsidRPr="009E0DB1">
                              <w:rPr>
                                <w:rFonts w:ascii="ＭＳ 明朝" w:hAnsi="ＭＳ 明朝" w:cs="ＭＳ ゴシック" w:hint="eastAsia"/>
                                <w:kern w:val="0"/>
                                <w:sz w:val="22"/>
                                <w:szCs w:val="21"/>
                              </w:rPr>
                              <w:t>（活動努力）</w:t>
                            </w:r>
                          </w:p>
                          <w:p w:rsidR="009E0DB1" w:rsidRPr="008208E8" w:rsidRDefault="009E0DB1" w:rsidP="007623CF">
                            <w:pPr>
                              <w:widowControl/>
                              <w:spacing w:line="276" w:lineRule="auto"/>
                              <w:ind w:leftChars="1" w:left="211" w:hangingChars="95" w:hanging="209"/>
                              <w:rPr>
                                <w:rFonts w:ascii="ＭＳ 明朝" w:hAnsi="ＭＳ 明朝" w:cs="ＭＳ ゴシック"/>
                                <w:kern w:val="0"/>
                                <w:sz w:val="22"/>
                                <w:szCs w:val="21"/>
                              </w:rPr>
                            </w:pPr>
                            <w:r w:rsidRPr="009E0DB1">
                              <w:rPr>
                                <w:rFonts w:ascii="ＭＳ 明朝" w:hAnsi="ＭＳ 明朝" w:cs="ＭＳ ゴシック" w:hint="eastAsia"/>
                                <w:kern w:val="0"/>
                                <w:sz w:val="22"/>
                                <w:szCs w:val="21"/>
                              </w:rPr>
                              <w:t>第１</w:t>
                            </w:r>
                            <w:r w:rsidR="00457AB3">
                              <w:rPr>
                                <w:rFonts w:ascii="ＭＳ 明朝" w:hAnsi="ＭＳ 明朝" w:cs="ＭＳ ゴシック" w:hint="eastAsia"/>
                                <w:kern w:val="0"/>
                                <w:sz w:val="22"/>
                                <w:szCs w:val="21"/>
                              </w:rPr>
                              <w:t>０</w:t>
                            </w:r>
                            <w:r w:rsidR="00807FB6">
                              <w:rPr>
                                <w:rFonts w:ascii="ＭＳ 明朝" w:hAnsi="ＭＳ 明朝" w:cs="ＭＳ ゴシック" w:hint="eastAsia"/>
                                <w:kern w:val="0"/>
                                <w:sz w:val="22"/>
                                <w:szCs w:val="21"/>
                              </w:rPr>
                              <w:t xml:space="preserve">条　</w:t>
                            </w:r>
                            <w:bookmarkStart w:id="1" w:name="j13"/>
                            <w:bookmarkStart w:id="2" w:name="j13_k1"/>
                            <w:bookmarkEnd w:id="1"/>
                            <w:bookmarkEnd w:id="2"/>
                            <w:r w:rsidR="00752B70" w:rsidRPr="00752B70">
                              <w:rPr>
                                <w:rFonts w:ascii="ＭＳ 明朝" w:hAnsi="ＭＳ 明朝" w:cs="ＭＳ ゴシック" w:hint="eastAsia"/>
                                <w:kern w:val="0"/>
                                <w:sz w:val="22"/>
                                <w:szCs w:val="21"/>
                              </w:rPr>
                              <w:t>防災士の資格を取得した者でこの告示により補助金の交付を受けたものは、研修講座において取得した防災に関する知識及び技術の活用並びに防災士としての資質の向上に努めなければならない。</w:t>
                            </w:r>
                          </w:p>
                          <w:p w:rsidR="00BC45E6" w:rsidRPr="00BC45E6" w:rsidRDefault="00BC45E6" w:rsidP="008A4BEA">
                            <w:pPr>
                              <w:ind w:left="660" w:hangingChars="300" w:hanging="660"/>
                              <w:rPr>
                                <w:kern w:val="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F79BF" id="_x0000_t202" coordsize="21600,21600" o:spt="202" path="m,l,21600r21600,l21600,xe">
                <v:stroke joinstyle="miter"/>
                <v:path gradientshapeok="t" o:connecttype="rect"/>
              </v:shapetype>
              <v:shape id="テキスト ボックス 1" o:spid="_x0000_s1026" type="#_x0000_t202" style="position:absolute;left:0;text-align:left;margin-left:4.95pt;margin-top:14.65pt;width:421.5pt;height:3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">
                <v:textbox>
                  <w:txbxContent>
                    <w:p w:rsidR="00752B70" w:rsidRPr="00752B70" w:rsidRDefault="00752B70" w:rsidP="00752B70">
                      <w:pPr>
                        <w:widowControl/>
                        <w:spacing w:line="276" w:lineRule="auto"/>
                        <w:ind w:leftChars="1" w:left="211" w:hangingChars="95" w:hanging="209"/>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（補助対象者）</w:t>
                      </w:r>
                    </w:p>
                    <w:p w:rsidR="00752B70" w:rsidRPr="00752B70" w:rsidRDefault="00752B70" w:rsidP="00752B70">
                      <w:pPr>
                        <w:widowControl/>
                        <w:spacing w:line="276" w:lineRule="auto"/>
                        <w:ind w:leftChars="1" w:left="211" w:hangingChars="95" w:hanging="209"/>
                        <w:rPr>
                          <w:rFonts w:ascii="ＭＳ 明朝" w:hAnsi="ＭＳ 明朝" w:cs="ＭＳ ゴシック"/>
                          <w:kern w:val="0"/>
                          <w:sz w:val="22"/>
                          <w:szCs w:val="21"/>
                        </w:rPr>
                      </w:pPr>
                      <w:r w:rsidRPr="00752B70">
                        <w:rPr>
                          <w:rFonts w:ascii="ＭＳ 明朝" w:hAnsi="ＭＳ 明朝" w:cs="ＭＳ ゴシック" w:hint="eastAsia"/>
                          <w:kern w:val="0"/>
                          <w:sz w:val="22"/>
                          <w:szCs w:val="21"/>
                        </w:rPr>
                        <w:t>第３条　補助金の交付の対象となる者は、</w:t>
                      </w:r>
                      <w:r w:rsidR="004A2922" w:rsidRPr="004A2922">
                        <w:rPr>
                          <w:rFonts w:ascii="ＭＳ 明朝" w:hAnsi="ＭＳ 明朝" w:cs="ＭＳ ゴシック" w:hint="eastAsia"/>
                          <w:kern w:val="0"/>
                          <w:sz w:val="22"/>
                          <w:szCs w:val="21"/>
                        </w:rPr>
                        <w:t>市内に居住し、かつ、住民基本台帳法（昭和４２年法律第８１号）に基づき市の住民基本台帳に記録されている者</w:t>
                      </w:r>
                      <w:r w:rsidRPr="00752B70">
                        <w:rPr>
                          <w:rFonts w:ascii="ＭＳ 明朝" w:hAnsi="ＭＳ 明朝" w:cs="ＭＳ ゴシック" w:hint="eastAsia"/>
                          <w:kern w:val="0"/>
                          <w:sz w:val="22"/>
                          <w:szCs w:val="21"/>
                        </w:rPr>
                        <w:t>で、次の各号のいずれにも該当するものとする。</w:t>
                      </w:r>
                    </w:p>
                    <w:p w:rsidR="00752B70" w:rsidRPr="00752B70" w:rsidRDefault="00752B70" w:rsidP="00752B70">
                      <w:pPr>
                        <w:widowControl/>
                        <w:spacing w:line="276" w:lineRule="auto"/>
                        <w:ind w:leftChars="1" w:left="211" w:hangingChars="95" w:hanging="209"/>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⑴　防災士の資格を取得し、防災士機構に認証登録された者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⑵　市が指定した防災サポーター養成講座を受講し、防災サポーターとして市に登録された者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⑶　市内の住居近隣地域の自治会又は自主防災組織で防災士として活動する意思</w:t>
                      </w:r>
                      <w:r w:rsidR="00CF0915">
                        <w:rPr>
                          <w:rFonts w:ascii="ＭＳ 明朝" w:hAnsi="ＭＳ 明朝" w:cs="ＭＳ ゴシック" w:hint="eastAsia"/>
                          <w:kern w:val="0"/>
                          <w:sz w:val="22"/>
                          <w:szCs w:val="21"/>
                        </w:rPr>
                        <w:t>の</w:t>
                      </w:r>
                      <w:r w:rsidRPr="00752B70">
                        <w:rPr>
                          <w:rFonts w:ascii="ＭＳ 明朝" w:hAnsi="ＭＳ 明朝" w:cs="ＭＳ ゴシック" w:hint="eastAsia"/>
                          <w:kern w:val="0"/>
                          <w:sz w:val="22"/>
                          <w:szCs w:val="21"/>
                        </w:rPr>
                        <w:t>ある者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⑷　市と連携し、地域防災活動及び防災に関する啓発活動を行う意思</w:t>
                      </w:r>
                      <w:r w:rsidR="00CF0915">
                        <w:rPr>
                          <w:rFonts w:ascii="ＭＳ 明朝" w:hAnsi="ＭＳ 明朝" w:cs="ＭＳ ゴシック" w:hint="eastAsia"/>
                          <w:kern w:val="0"/>
                          <w:sz w:val="22"/>
                          <w:szCs w:val="21"/>
                        </w:rPr>
                        <w:t>の</w:t>
                      </w:r>
                      <w:r w:rsidRPr="00752B70">
                        <w:rPr>
                          <w:rFonts w:ascii="ＭＳ 明朝" w:hAnsi="ＭＳ 明朝" w:cs="ＭＳ ゴシック" w:hint="eastAsia"/>
                          <w:kern w:val="0"/>
                          <w:sz w:val="22"/>
                          <w:szCs w:val="21"/>
                        </w:rPr>
                        <w:t>ある者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⑸　防災士の資格取得に関し他の助成制度による財政的支援を受けておらず、かつ、受ける予定のない者</w:t>
                      </w:r>
                    </w:p>
                    <w:p w:rsidR="00752B70" w:rsidRP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⑹　市税を滞納していない者</w:t>
                      </w:r>
                    </w:p>
                    <w:p w:rsidR="00752B70" w:rsidRDefault="00752B70" w:rsidP="00752B70">
                      <w:pPr>
                        <w:widowControl/>
                        <w:spacing w:line="276" w:lineRule="auto"/>
                        <w:ind w:leftChars="1" w:left="442" w:hangingChars="200" w:hanging="440"/>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⑺　市内の居住近隣地域の自治会又は自主防災組織から、自主防災組織の設立や避難訓練などの行事の開催に当たって市に対して防災士の紹介の依頼があった場合には、市が当該団体の代表者に氏名及び連絡先を提供することに同意する者</w:t>
                      </w:r>
                    </w:p>
                    <w:p w:rsidR="009E0DB1" w:rsidRPr="009E0DB1" w:rsidRDefault="00752B70" w:rsidP="00752B70">
                      <w:pPr>
                        <w:widowControl/>
                        <w:spacing w:line="276" w:lineRule="auto"/>
                        <w:ind w:leftChars="1" w:left="2"/>
                        <w:rPr>
                          <w:rFonts w:ascii="ＭＳ 明朝" w:hAnsi="ＭＳ 明朝" w:cs="ＭＳ ゴシック"/>
                          <w:kern w:val="0"/>
                          <w:sz w:val="22"/>
                          <w:szCs w:val="21"/>
                        </w:rPr>
                      </w:pPr>
                      <w:r w:rsidRPr="00752B70">
                        <w:rPr>
                          <w:rFonts w:ascii="ＭＳ 明朝" w:hAnsi="ＭＳ 明朝" w:cs="ＭＳ ゴシック" w:hint="eastAsia"/>
                          <w:kern w:val="0"/>
                          <w:sz w:val="22"/>
                          <w:szCs w:val="21"/>
                        </w:rPr>
                        <w:t xml:space="preserve">　</w:t>
                      </w:r>
                      <w:r w:rsidR="009E0DB1" w:rsidRPr="009E0DB1">
                        <w:rPr>
                          <w:rFonts w:ascii="ＭＳ 明朝" w:hAnsi="ＭＳ 明朝" w:cs="ＭＳ ゴシック" w:hint="eastAsia"/>
                          <w:kern w:val="0"/>
                          <w:sz w:val="22"/>
                          <w:szCs w:val="21"/>
                        </w:rPr>
                        <w:t>（活動努力）</w:t>
                      </w:r>
                    </w:p>
                    <w:p w:rsidR="009E0DB1" w:rsidRPr="008208E8" w:rsidRDefault="009E0DB1" w:rsidP="007623CF">
                      <w:pPr>
                        <w:widowControl/>
                        <w:spacing w:line="276" w:lineRule="auto"/>
                        <w:ind w:leftChars="1" w:left="211" w:hangingChars="95" w:hanging="209"/>
                        <w:rPr>
                          <w:rFonts w:ascii="ＭＳ 明朝" w:hAnsi="ＭＳ 明朝" w:cs="ＭＳ ゴシック"/>
                          <w:kern w:val="0"/>
                          <w:sz w:val="22"/>
                          <w:szCs w:val="21"/>
                        </w:rPr>
                      </w:pPr>
                      <w:r w:rsidRPr="009E0DB1">
                        <w:rPr>
                          <w:rFonts w:ascii="ＭＳ 明朝" w:hAnsi="ＭＳ 明朝" w:cs="ＭＳ ゴシック" w:hint="eastAsia"/>
                          <w:kern w:val="0"/>
                          <w:sz w:val="22"/>
                          <w:szCs w:val="21"/>
                        </w:rPr>
                        <w:t>第１</w:t>
                      </w:r>
                      <w:r w:rsidR="00457AB3">
                        <w:rPr>
                          <w:rFonts w:ascii="ＭＳ 明朝" w:hAnsi="ＭＳ 明朝" w:cs="ＭＳ ゴシック" w:hint="eastAsia"/>
                          <w:kern w:val="0"/>
                          <w:sz w:val="22"/>
                          <w:szCs w:val="21"/>
                        </w:rPr>
                        <w:t>０</w:t>
                      </w:r>
                      <w:r w:rsidR="00807FB6">
                        <w:rPr>
                          <w:rFonts w:ascii="ＭＳ 明朝" w:hAnsi="ＭＳ 明朝" w:cs="ＭＳ ゴシック" w:hint="eastAsia"/>
                          <w:kern w:val="0"/>
                          <w:sz w:val="22"/>
                          <w:szCs w:val="21"/>
                        </w:rPr>
                        <w:t xml:space="preserve">条　</w:t>
                      </w:r>
                      <w:bookmarkStart w:id="3" w:name="j13"/>
                      <w:bookmarkStart w:id="4" w:name="j13_k1"/>
                      <w:bookmarkEnd w:id="3"/>
                      <w:bookmarkEnd w:id="4"/>
                      <w:r w:rsidR="00752B70" w:rsidRPr="00752B70">
                        <w:rPr>
                          <w:rFonts w:ascii="ＭＳ 明朝" w:hAnsi="ＭＳ 明朝" w:cs="ＭＳ ゴシック" w:hint="eastAsia"/>
                          <w:kern w:val="0"/>
                          <w:sz w:val="22"/>
                          <w:szCs w:val="21"/>
                        </w:rPr>
                        <w:t>防災士の資格を取得した者でこの告示により補助金の交付を受けたものは、研修講座において取得した防災に関する知識及び技術の活用並びに防災士としての資質の向上に努めなければならない。</w:t>
                      </w:r>
                    </w:p>
                    <w:p w:rsidR="00BC45E6" w:rsidRPr="00BC45E6" w:rsidRDefault="00BC45E6" w:rsidP="008A4BEA">
                      <w:pPr>
                        <w:ind w:left="660" w:hangingChars="300" w:hanging="660"/>
                        <w:rPr>
                          <w:kern w:val="0"/>
                          <w:sz w:val="22"/>
                        </w:rPr>
                      </w:pPr>
                    </w:p>
                  </w:txbxContent>
                </v:textbox>
              </v:shape>
            </w:pict>
          </mc:Fallback>
        </mc:AlternateContent>
      </w: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rFonts w:ascii="ＭＳ 明朝" w:hAnsi="ＭＳ 明朝"/>
          <w:sz w:val="22"/>
        </w:rPr>
      </w:pPr>
    </w:p>
    <w:p w:rsidR="008A4BEA" w:rsidRPr="00F73F2E" w:rsidRDefault="008A4BEA" w:rsidP="008A4BEA">
      <w:pPr>
        <w:rPr>
          <w:sz w:val="22"/>
        </w:rPr>
      </w:pPr>
    </w:p>
    <w:p w:rsidR="005A6AAA" w:rsidRDefault="005A6AAA"/>
    <w:p w:rsidR="009E0DB1" w:rsidRDefault="009E0DB1"/>
    <w:p w:rsidR="009E0DB1" w:rsidRDefault="009E0DB1"/>
    <w:p w:rsidR="00F73E71" w:rsidRDefault="00F73E71"/>
    <w:p w:rsidR="008208E8" w:rsidRDefault="008208E8"/>
    <w:p w:rsidR="002D673F" w:rsidRDefault="002D673F" w:rsidP="006B06D6"/>
    <w:p w:rsidR="002D673F" w:rsidRDefault="002D673F" w:rsidP="006B06D6"/>
    <w:p w:rsidR="009E0DB1" w:rsidRPr="00B85C79" w:rsidRDefault="009E0DB1" w:rsidP="006B06D6">
      <w:pPr>
        <w:rPr>
          <w:rFonts w:ascii="ＭＳ 明朝" w:hAnsi="ＭＳ 明朝"/>
          <w:sz w:val="22"/>
          <w:szCs w:val="56"/>
        </w:rPr>
      </w:pPr>
      <w:r>
        <w:rPr>
          <w:rFonts w:hint="eastAsia"/>
        </w:rPr>
        <w:t xml:space="preserve">　</w:t>
      </w:r>
    </w:p>
    <w:sectPr w:rsidR="009E0DB1" w:rsidRPr="00B85C79" w:rsidSect="00043E03">
      <w:pgSz w:w="11906" w:h="16838"/>
      <w:pgMar w:top="1418"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EA" w:rsidRDefault="008A4BEA" w:rsidP="008A4BEA">
      <w:r>
        <w:separator/>
      </w:r>
    </w:p>
  </w:endnote>
  <w:endnote w:type="continuationSeparator" w:id="0">
    <w:p w:rsidR="008A4BEA" w:rsidRDefault="008A4BEA" w:rsidP="008A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EA" w:rsidRDefault="008A4BEA" w:rsidP="008A4BEA">
      <w:r>
        <w:separator/>
      </w:r>
    </w:p>
  </w:footnote>
  <w:footnote w:type="continuationSeparator" w:id="0">
    <w:p w:rsidR="008A4BEA" w:rsidRDefault="008A4BEA" w:rsidP="008A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61055"/>
    <w:multiLevelType w:val="hybridMultilevel"/>
    <w:tmpl w:val="B6FC5EBC"/>
    <w:lvl w:ilvl="0" w:tplc="D680AA8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DF"/>
    <w:rsid w:val="00043E03"/>
    <w:rsid w:val="00075697"/>
    <w:rsid w:val="000B5E0A"/>
    <w:rsid w:val="001229D8"/>
    <w:rsid w:val="001C6917"/>
    <w:rsid w:val="001D5D78"/>
    <w:rsid w:val="001D729F"/>
    <w:rsid w:val="00204535"/>
    <w:rsid w:val="00254591"/>
    <w:rsid w:val="00265880"/>
    <w:rsid w:val="002D673F"/>
    <w:rsid w:val="002E71A1"/>
    <w:rsid w:val="003532F8"/>
    <w:rsid w:val="003870D5"/>
    <w:rsid w:val="003923DD"/>
    <w:rsid w:val="00395463"/>
    <w:rsid w:val="00457AB3"/>
    <w:rsid w:val="004863A9"/>
    <w:rsid w:val="004A2922"/>
    <w:rsid w:val="005A6AAA"/>
    <w:rsid w:val="00682559"/>
    <w:rsid w:val="006B06D6"/>
    <w:rsid w:val="00752B70"/>
    <w:rsid w:val="007623CF"/>
    <w:rsid w:val="00807FB6"/>
    <w:rsid w:val="008208E8"/>
    <w:rsid w:val="008A4BEA"/>
    <w:rsid w:val="008A7D68"/>
    <w:rsid w:val="008B24DF"/>
    <w:rsid w:val="009E0DB1"/>
    <w:rsid w:val="00A13A30"/>
    <w:rsid w:val="00A55407"/>
    <w:rsid w:val="00AF3918"/>
    <w:rsid w:val="00B85C79"/>
    <w:rsid w:val="00BC45E6"/>
    <w:rsid w:val="00CF0915"/>
    <w:rsid w:val="00D253DD"/>
    <w:rsid w:val="00E15891"/>
    <w:rsid w:val="00E7275C"/>
    <w:rsid w:val="00F7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40B5BF3-748D-4D58-AB2F-D980D08C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BE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A4BEA"/>
  </w:style>
  <w:style w:type="paragraph" w:styleId="a5">
    <w:name w:val="footer"/>
    <w:basedOn w:val="a"/>
    <w:link w:val="a6"/>
    <w:uiPriority w:val="99"/>
    <w:unhideWhenUsed/>
    <w:rsid w:val="008A4BE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A4BEA"/>
  </w:style>
  <w:style w:type="character" w:customStyle="1" w:styleId="p45">
    <w:name w:val="p45"/>
    <w:rsid w:val="009E0DB1"/>
  </w:style>
  <w:style w:type="paragraph" w:styleId="a7">
    <w:name w:val="Balloon Text"/>
    <w:basedOn w:val="a"/>
    <w:link w:val="a8"/>
    <w:uiPriority w:val="99"/>
    <w:semiHidden/>
    <w:unhideWhenUsed/>
    <w:rsid w:val="00AF3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3918"/>
    <w:rPr>
      <w:rFonts w:asciiTheme="majorHAnsi" w:eastAsiaTheme="majorEastAsia" w:hAnsiTheme="majorHAnsi" w:cstheme="majorBidi"/>
      <w:sz w:val="18"/>
      <w:szCs w:val="18"/>
    </w:rPr>
  </w:style>
  <w:style w:type="paragraph" w:styleId="a9">
    <w:name w:val="List Paragraph"/>
    <w:basedOn w:val="a"/>
    <w:uiPriority w:val="34"/>
    <w:qFormat/>
    <w:rsid w:val="00E727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摂津市</cp:lastModifiedBy>
  <cp:revision>22</cp:revision>
  <cp:lastPrinted>2019-03-25T07:18:00Z</cp:lastPrinted>
  <dcterms:created xsi:type="dcterms:W3CDTF">2019-03-04T10:13:00Z</dcterms:created>
  <dcterms:modified xsi:type="dcterms:W3CDTF">2019-03-26T05:45:00Z</dcterms:modified>
</cp:coreProperties>
</file>